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8251" w14:textId="2B0D0CC4" w:rsidR="00F71C0D" w:rsidRDefault="00F71C0D" w:rsidP="009911DC">
      <w:pPr>
        <w:pStyle w:val="Heading1"/>
        <w:spacing w:line="364" w:lineRule="auto"/>
        <w:ind w:right="4440" w:firstLine="3150"/>
        <w:jc w:val="center"/>
        <w:rPr>
          <w:rFonts w:ascii="Tahoma" w:hAnsi="Tahoma" w:cs="Tahoma"/>
          <w:b/>
          <w:bCs/>
          <w:color w:val="auto"/>
          <w:sz w:val="24"/>
          <w:szCs w:val="24"/>
          <w:u w:val="single"/>
        </w:rPr>
      </w:pPr>
      <w:r>
        <w:rPr>
          <w:rFonts w:ascii="Tahoma" w:hAnsi="Tahoma" w:cs="Tahoma"/>
          <w:b/>
          <w:bCs/>
          <w:noProof/>
          <w:color w:val="auto"/>
          <w:sz w:val="24"/>
          <w:szCs w:val="24"/>
          <w:u w:val="single"/>
          <w14:ligatures w14:val="standardContextual"/>
        </w:rPr>
        <w:drawing>
          <wp:inline distT="0" distB="0" distL="0" distR="0" wp14:anchorId="2EAF8921" wp14:editId="102C4FFF">
            <wp:extent cx="2619435" cy="1197038"/>
            <wp:effectExtent l="0" t="0" r="0" b="0"/>
            <wp:docPr id="218504383" name="Picture 2" descr="A logo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04383" name="Picture 2" descr="A logo with red lin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702839" cy="1235152"/>
                    </a:xfrm>
                    <a:prstGeom prst="rect">
                      <a:avLst/>
                    </a:prstGeom>
                  </pic:spPr>
                </pic:pic>
              </a:graphicData>
            </a:graphic>
          </wp:inline>
        </w:drawing>
      </w:r>
    </w:p>
    <w:p w14:paraId="1190A05C" w14:textId="67E59226" w:rsidR="00F71C0D" w:rsidRPr="009911DC" w:rsidRDefault="009911DC" w:rsidP="009911DC">
      <w:pPr>
        <w:pStyle w:val="Heading1"/>
        <w:spacing w:line="364" w:lineRule="auto"/>
        <w:ind w:right="30"/>
        <w:jc w:val="center"/>
        <w:rPr>
          <w:rFonts w:ascii="Tahoma" w:hAnsi="Tahoma" w:cs="Tahoma"/>
          <w:b/>
          <w:bCs/>
          <w:color w:val="auto"/>
          <w:sz w:val="32"/>
          <w:szCs w:val="32"/>
        </w:rPr>
      </w:pPr>
      <w:r w:rsidRPr="009911DC">
        <w:rPr>
          <w:rFonts w:ascii="Tahoma" w:hAnsi="Tahoma" w:cs="Tahoma"/>
          <w:b/>
          <w:bCs/>
          <w:color w:val="auto"/>
          <w:sz w:val="32"/>
          <w:szCs w:val="32"/>
        </w:rPr>
        <w:t>Quality Assurance (QA) Analyst Job Description</w:t>
      </w:r>
    </w:p>
    <w:p w14:paraId="566D6C7D" w14:textId="5AB3B25E" w:rsidR="00F71C0D" w:rsidRPr="009911DC" w:rsidRDefault="009911DC" w:rsidP="009911DC">
      <w:pPr>
        <w:pStyle w:val="Heading1"/>
        <w:spacing w:line="364" w:lineRule="auto"/>
        <w:ind w:right="30"/>
        <w:rPr>
          <w:rFonts w:ascii="Tahoma" w:hAnsi="Tahoma" w:cs="Tahoma"/>
          <w:b/>
          <w:bCs/>
          <w:color w:val="auto"/>
          <w:sz w:val="24"/>
          <w:szCs w:val="24"/>
        </w:rPr>
      </w:pPr>
      <w:r w:rsidRPr="009911DC">
        <w:rPr>
          <w:rFonts w:ascii="Tahoma" w:hAnsi="Tahoma" w:cs="Tahoma"/>
          <w:b/>
          <w:bCs/>
          <w:color w:val="auto"/>
          <w:sz w:val="24"/>
          <w:szCs w:val="24"/>
        </w:rPr>
        <w:t xml:space="preserve">Department: </w:t>
      </w:r>
      <w:r>
        <w:rPr>
          <w:rFonts w:ascii="Tahoma" w:hAnsi="Tahoma" w:cs="Tahoma"/>
          <w:b/>
          <w:bCs/>
          <w:color w:val="auto"/>
          <w:sz w:val="24"/>
          <w:szCs w:val="24"/>
        </w:rPr>
        <w:tab/>
      </w:r>
      <w:r w:rsidR="008E0ED3">
        <w:rPr>
          <w:rFonts w:ascii="Tahoma" w:hAnsi="Tahoma" w:cs="Tahoma"/>
          <w:b/>
          <w:bCs/>
          <w:color w:val="auto"/>
          <w:sz w:val="24"/>
          <w:szCs w:val="24"/>
        </w:rPr>
        <w:t xml:space="preserve">Emergency Medical / Operations </w:t>
      </w:r>
    </w:p>
    <w:p w14:paraId="5F338BD5" w14:textId="6C1C6258" w:rsidR="00F71C0D" w:rsidRDefault="009911DC" w:rsidP="009911DC">
      <w:pPr>
        <w:ind w:right="30"/>
        <w:rPr>
          <w:rFonts w:ascii="Tahoma" w:hAnsi="Tahoma" w:cs="Tahoma"/>
          <w:b/>
          <w:bCs/>
          <w:sz w:val="24"/>
          <w:szCs w:val="24"/>
        </w:rPr>
      </w:pPr>
      <w:r w:rsidRPr="009911DC">
        <w:rPr>
          <w:rFonts w:ascii="Tahoma" w:hAnsi="Tahoma" w:cs="Tahoma"/>
          <w:b/>
          <w:bCs/>
          <w:sz w:val="24"/>
          <w:szCs w:val="24"/>
        </w:rPr>
        <w:t xml:space="preserve">FLSA Status: </w:t>
      </w:r>
      <w:r>
        <w:rPr>
          <w:rFonts w:ascii="Tahoma" w:hAnsi="Tahoma" w:cs="Tahoma"/>
          <w:b/>
          <w:bCs/>
          <w:sz w:val="24"/>
          <w:szCs w:val="24"/>
        </w:rPr>
        <w:tab/>
      </w:r>
      <w:r w:rsidRPr="009911DC">
        <w:rPr>
          <w:rFonts w:ascii="Tahoma" w:hAnsi="Tahoma" w:cs="Tahoma"/>
          <w:b/>
          <w:bCs/>
          <w:sz w:val="24"/>
          <w:szCs w:val="24"/>
        </w:rPr>
        <w:t>Non-Exempt</w:t>
      </w:r>
    </w:p>
    <w:p w14:paraId="76D8D9C0" w14:textId="77777777" w:rsidR="009911DC" w:rsidRDefault="009911DC" w:rsidP="009911DC">
      <w:pPr>
        <w:ind w:right="30"/>
        <w:rPr>
          <w:rFonts w:ascii="Tahoma" w:hAnsi="Tahoma" w:cs="Tahoma"/>
          <w:b/>
          <w:bCs/>
          <w:sz w:val="24"/>
          <w:szCs w:val="24"/>
        </w:rPr>
      </w:pPr>
    </w:p>
    <w:p w14:paraId="795E937A" w14:textId="6F7B8532" w:rsidR="009911DC" w:rsidRDefault="4443E6E3" w:rsidP="009911DC">
      <w:pPr>
        <w:ind w:right="30"/>
      </w:pPr>
      <w:r w:rsidRPr="445C69EA">
        <w:rPr>
          <w:rFonts w:ascii="Tahoma" w:hAnsi="Tahoma" w:cs="Tahoma"/>
          <w:b/>
          <w:bCs/>
          <w:sz w:val="24"/>
          <w:szCs w:val="24"/>
        </w:rPr>
        <w:t>Pay Range</w:t>
      </w:r>
      <w:r w:rsidR="009911DC" w:rsidRPr="445C69EA">
        <w:rPr>
          <w:rFonts w:ascii="Tahoma" w:hAnsi="Tahoma" w:cs="Tahoma"/>
          <w:b/>
          <w:bCs/>
          <w:sz w:val="24"/>
          <w:szCs w:val="24"/>
        </w:rPr>
        <w:t xml:space="preserve">: </w:t>
      </w:r>
      <w:r w:rsidR="009911DC">
        <w:tab/>
      </w:r>
      <w:r w:rsidR="009911DC">
        <w:tab/>
      </w:r>
      <w:r w:rsidR="6E49585F" w:rsidRPr="445C69EA">
        <w:rPr>
          <w:rFonts w:ascii="Tahoma" w:hAnsi="Tahoma" w:cs="Tahoma"/>
          <w:b/>
          <w:bCs/>
          <w:sz w:val="24"/>
          <w:szCs w:val="24"/>
        </w:rPr>
        <w:t>$36.54 - $54.80</w:t>
      </w:r>
    </w:p>
    <w:p w14:paraId="06BE1DAA" w14:textId="1C3190DD" w:rsidR="009911DC" w:rsidRDefault="009911DC" w:rsidP="009911DC">
      <w:pPr>
        <w:ind w:right="30"/>
        <w:rPr>
          <w:rFonts w:ascii="Tahoma" w:hAnsi="Tahoma" w:cs="Tahoma"/>
          <w:b/>
          <w:bCs/>
          <w:sz w:val="24"/>
          <w:szCs w:val="24"/>
        </w:rPr>
      </w:pPr>
    </w:p>
    <w:p w14:paraId="1509DBE5" w14:textId="0467D34E" w:rsidR="009911DC" w:rsidRPr="009911DC" w:rsidRDefault="009911DC" w:rsidP="009911DC">
      <w:pPr>
        <w:ind w:right="30"/>
        <w:rPr>
          <w:rFonts w:ascii="Tahoma" w:hAnsi="Tahoma" w:cs="Tahoma"/>
          <w:b/>
          <w:bCs/>
          <w:sz w:val="24"/>
          <w:szCs w:val="24"/>
        </w:rPr>
      </w:pPr>
      <w:r w:rsidRPr="0C4BB78A">
        <w:rPr>
          <w:rFonts w:ascii="Tahoma" w:hAnsi="Tahoma" w:cs="Tahoma"/>
          <w:b/>
          <w:bCs/>
          <w:sz w:val="24"/>
          <w:szCs w:val="24"/>
        </w:rPr>
        <w:t xml:space="preserve">Revised: </w:t>
      </w:r>
      <w:r>
        <w:tab/>
      </w:r>
      <w:r>
        <w:tab/>
      </w:r>
      <w:r w:rsidR="009E23A2" w:rsidRPr="0C4BB78A">
        <w:rPr>
          <w:rFonts w:ascii="Tahoma" w:hAnsi="Tahoma" w:cs="Tahoma"/>
          <w:b/>
          <w:bCs/>
          <w:sz w:val="24"/>
          <w:szCs w:val="24"/>
        </w:rPr>
        <w:t>May 2026</w:t>
      </w:r>
    </w:p>
    <w:p w14:paraId="252EC1AB" w14:textId="77777777" w:rsidR="00F71C0D" w:rsidRDefault="00F71C0D" w:rsidP="00A871CF">
      <w:pPr>
        <w:pStyle w:val="Heading1"/>
        <w:spacing w:line="364" w:lineRule="auto"/>
        <w:ind w:right="7575"/>
        <w:rPr>
          <w:rFonts w:ascii="Tahoma" w:hAnsi="Tahoma" w:cs="Tahoma"/>
          <w:b/>
          <w:bCs/>
          <w:color w:val="auto"/>
          <w:sz w:val="24"/>
          <w:szCs w:val="24"/>
          <w:u w:val="single"/>
        </w:rPr>
      </w:pPr>
    </w:p>
    <w:p w14:paraId="1D541778" w14:textId="57885B98" w:rsidR="00A871CF" w:rsidRPr="00120105" w:rsidRDefault="00A871CF" w:rsidP="00A871CF">
      <w:pPr>
        <w:pStyle w:val="Heading1"/>
        <w:spacing w:line="364" w:lineRule="auto"/>
        <w:ind w:right="7575"/>
        <w:rPr>
          <w:rFonts w:ascii="Tahoma" w:hAnsi="Tahoma" w:cs="Tahoma"/>
          <w:b/>
          <w:bCs/>
          <w:color w:val="auto"/>
          <w:sz w:val="24"/>
          <w:szCs w:val="24"/>
        </w:rPr>
      </w:pPr>
      <w:r w:rsidRPr="00120105">
        <w:rPr>
          <w:rFonts w:ascii="Tahoma" w:hAnsi="Tahoma" w:cs="Tahoma"/>
          <w:b/>
          <w:bCs/>
          <w:noProof/>
          <w:color w:val="auto"/>
          <w:sz w:val="24"/>
          <w:szCs w:val="24"/>
          <w:u w:val="single"/>
        </w:rPr>
        <mc:AlternateContent>
          <mc:Choice Requires="wps">
            <w:drawing>
              <wp:anchor distT="0" distB="0" distL="0" distR="0" simplePos="0" relativeHeight="251658240" behindDoc="0" locked="0" layoutInCell="1" allowOverlap="1" wp14:anchorId="2673F69B" wp14:editId="49C85F1E">
                <wp:simplePos x="0" y="0"/>
                <wp:positionH relativeFrom="page">
                  <wp:posOffset>431872</wp:posOffset>
                </wp:positionH>
                <wp:positionV relativeFrom="paragraph">
                  <wp:posOffset>-181095</wp:posOffset>
                </wp:positionV>
                <wp:extent cx="6984365" cy="825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4365" cy="8255"/>
                        </a:xfrm>
                        <a:custGeom>
                          <a:avLst/>
                          <a:gdLst/>
                          <a:ahLst/>
                          <a:cxnLst/>
                          <a:rect l="l" t="t" r="r" b="b"/>
                          <a:pathLst>
                            <a:path w="6984365" h="8255">
                              <a:moveTo>
                                <a:pt x="0" y="0"/>
                              </a:moveTo>
                              <a:lnTo>
                                <a:pt x="6983989" y="0"/>
                              </a:lnTo>
                              <a:lnTo>
                                <a:pt x="6983989" y="8226"/>
                              </a:lnTo>
                              <a:lnTo>
                                <a:pt x="0" y="8226"/>
                              </a:lnTo>
                              <a:lnTo>
                                <a:pt x="0" y="0"/>
                              </a:lnTo>
                              <a:close/>
                            </a:path>
                          </a:pathLst>
                        </a:custGeom>
                        <a:ln w="8226">
                          <a:solidFill>
                            <a:srgbClr val="D8D8D8"/>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3146A3E">
              <v:shape id="Graphic 6" style="position:absolute;margin-left:34pt;margin-top:-14.25pt;width:549.95pt;height:.6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984365,8255" o:spid="_x0000_s1026" filled="f" strokecolor="#d8d8d8" strokeweight=".2285mm" path="m,l6983989,r,8226l,8226,,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" w14:anchorId="20FEAB13">
                <v:path arrowok="t"/>
                <w10:wrap anchorx="page"/>
              </v:shape>
            </w:pict>
          </mc:Fallback>
        </mc:AlternateContent>
      </w:r>
      <w:r w:rsidRPr="00120105">
        <w:rPr>
          <w:rFonts w:ascii="Tahoma" w:hAnsi="Tahoma" w:cs="Tahoma"/>
          <w:b/>
          <w:bCs/>
          <w:color w:val="auto"/>
          <w:sz w:val="24"/>
          <w:szCs w:val="24"/>
          <w:u w:val="single"/>
        </w:rPr>
        <w:t>Position Purpose</w:t>
      </w:r>
      <w:r w:rsidRPr="00120105">
        <w:rPr>
          <w:rFonts w:ascii="Tahoma" w:hAnsi="Tahoma" w:cs="Tahoma"/>
          <w:b/>
          <w:bCs/>
          <w:color w:val="auto"/>
          <w:sz w:val="24"/>
          <w:szCs w:val="24"/>
        </w:rPr>
        <w:t xml:space="preserve"> </w:t>
      </w:r>
    </w:p>
    <w:p w14:paraId="3E1510E3" w14:textId="2B72BCCE" w:rsidR="00A871CF" w:rsidRPr="00266132" w:rsidRDefault="28DBF3AD" w:rsidP="00A871CF">
      <w:pPr>
        <w:spacing w:line="276" w:lineRule="auto"/>
        <w:rPr>
          <w:rFonts w:ascii="Tahoma" w:hAnsi="Tahoma" w:cs="Tahoma"/>
          <w:sz w:val="24"/>
          <w:szCs w:val="24"/>
        </w:rPr>
      </w:pPr>
      <w:r w:rsidRPr="0C4BB78A">
        <w:rPr>
          <w:rFonts w:ascii="Tahoma" w:hAnsi="Tahoma" w:cs="Tahoma"/>
          <w:sz w:val="24"/>
          <w:szCs w:val="24"/>
        </w:rPr>
        <w:t>Through case review, the QA Analyst will l</w:t>
      </w:r>
      <w:r w:rsidR="195FAAF7" w:rsidRPr="0C4BB78A">
        <w:rPr>
          <w:rFonts w:ascii="Tahoma" w:hAnsi="Tahoma" w:cs="Tahoma"/>
          <w:sz w:val="24"/>
          <w:szCs w:val="24"/>
        </w:rPr>
        <w:t xml:space="preserve">isten critically, identify opportunities, and help elevate emergency medical </w:t>
      </w:r>
      <w:bookmarkStart w:id="0" w:name="_Int_QMqJga5t"/>
      <w:r w:rsidR="195FAAF7" w:rsidRPr="0C4BB78A">
        <w:rPr>
          <w:rFonts w:ascii="Tahoma" w:hAnsi="Tahoma" w:cs="Tahoma"/>
          <w:sz w:val="24"/>
          <w:szCs w:val="24"/>
        </w:rPr>
        <w:t>call</w:t>
      </w:r>
      <w:bookmarkEnd w:id="0"/>
      <w:r w:rsidR="195FAAF7" w:rsidRPr="0C4BB78A">
        <w:rPr>
          <w:rFonts w:ascii="Tahoma" w:hAnsi="Tahoma" w:cs="Tahoma"/>
          <w:sz w:val="24"/>
          <w:szCs w:val="24"/>
        </w:rPr>
        <w:t xml:space="preserve"> handling across</w:t>
      </w:r>
      <w:r w:rsidR="00A871CF" w:rsidRPr="0C4BB78A">
        <w:rPr>
          <w:rFonts w:ascii="Tahoma" w:hAnsi="Tahoma" w:cs="Tahoma"/>
          <w:sz w:val="24"/>
          <w:szCs w:val="24"/>
        </w:rPr>
        <w:t xml:space="preserve"> the Public Safety Answering Points (PSAPs) within Larimer and Jackson Counties.</w:t>
      </w:r>
    </w:p>
    <w:p w14:paraId="4935BA71" w14:textId="77777777" w:rsidR="00A871CF" w:rsidRPr="00EB38C2" w:rsidRDefault="00A871CF" w:rsidP="00A871CF">
      <w:pPr>
        <w:spacing w:line="276" w:lineRule="auto"/>
        <w:rPr>
          <w:rStyle w:val="normaltextrun"/>
          <w:rFonts w:ascii="Tahoma" w:hAnsi="Tahoma" w:cs="Tahoma"/>
          <w:color w:val="156082" w:themeColor="accent1"/>
          <w:sz w:val="24"/>
          <w:szCs w:val="24"/>
        </w:rPr>
      </w:pPr>
    </w:p>
    <w:p w14:paraId="2D3E630F" w14:textId="67E8BCA7" w:rsidR="00A871CF" w:rsidRPr="00777311" w:rsidRDefault="00A871CF" w:rsidP="00A871CF">
      <w:pPr>
        <w:pStyle w:val="BodyText"/>
        <w:spacing w:line="276" w:lineRule="auto"/>
        <w:ind w:left="0"/>
        <w:rPr>
          <w:rFonts w:ascii="Tahoma" w:hAnsi="Tahoma" w:cs="Tahoma"/>
          <w:sz w:val="24"/>
          <w:szCs w:val="24"/>
        </w:rPr>
      </w:pPr>
      <w:r w:rsidRPr="00777311">
        <w:rPr>
          <w:rFonts w:ascii="Tahoma" w:hAnsi="Tahoma" w:cs="Tahoma"/>
          <w:sz w:val="24"/>
          <w:szCs w:val="24"/>
        </w:rPr>
        <w:t xml:space="preserve">This </w:t>
      </w:r>
      <w:r>
        <w:rPr>
          <w:rFonts w:ascii="Tahoma" w:hAnsi="Tahoma" w:cs="Tahoma"/>
          <w:sz w:val="24"/>
          <w:szCs w:val="24"/>
        </w:rPr>
        <w:t>position</w:t>
      </w:r>
      <w:r w:rsidR="006A56BA">
        <w:rPr>
          <w:rFonts w:ascii="Tahoma" w:hAnsi="Tahoma" w:cs="Tahoma"/>
          <w:sz w:val="24"/>
          <w:szCs w:val="24"/>
        </w:rPr>
        <w:t xml:space="preserve"> </w:t>
      </w:r>
      <w:r w:rsidRPr="00777311">
        <w:rPr>
          <w:rFonts w:ascii="Tahoma" w:hAnsi="Tahoma" w:cs="Tahoma"/>
          <w:sz w:val="24"/>
          <w:szCs w:val="24"/>
        </w:rPr>
        <w:t xml:space="preserve">requires solid working knowledge of </w:t>
      </w:r>
      <w:r w:rsidR="006A56BA">
        <w:rPr>
          <w:rFonts w:ascii="Tahoma" w:hAnsi="Tahoma" w:cs="Tahoma"/>
          <w:sz w:val="24"/>
          <w:szCs w:val="24"/>
        </w:rPr>
        <w:t>Emergency Medical Dispatch (EMD) through the International Academies of Emergency Dispatch (IAED)</w:t>
      </w:r>
      <w:r w:rsidRPr="00777311">
        <w:rPr>
          <w:rFonts w:ascii="Tahoma" w:hAnsi="Tahoma" w:cs="Tahoma"/>
          <w:sz w:val="24"/>
          <w:szCs w:val="24"/>
        </w:rPr>
        <w:t>. Employees m</w:t>
      </w:r>
      <w:r w:rsidR="006A56BA">
        <w:rPr>
          <w:rFonts w:ascii="Tahoma" w:hAnsi="Tahoma" w:cs="Tahoma"/>
          <w:sz w:val="24"/>
          <w:szCs w:val="24"/>
        </w:rPr>
        <w:t xml:space="preserve">ust </w:t>
      </w:r>
      <w:r w:rsidRPr="00777311">
        <w:rPr>
          <w:rFonts w:ascii="Tahoma" w:hAnsi="Tahoma" w:cs="Tahoma"/>
          <w:sz w:val="24"/>
          <w:szCs w:val="24"/>
        </w:rPr>
        <w:t>exercise some independent judgement in the performance of their duties and handle moderately complex issues and problems. </w:t>
      </w:r>
    </w:p>
    <w:p w14:paraId="4D6B0067" w14:textId="77777777" w:rsidR="00A871CF" w:rsidRDefault="00A871CF" w:rsidP="00A871CF">
      <w:pPr>
        <w:pStyle w:val="Heading1"/>
        <w:spacing w:line="229" w:lineRule="exact"/>
        <w:rPr>
          <w:rFonts w:ascii="Tahoma" w:hAnsi="Tahoma" w:cs="Tahoma"/>
          <w:b/>
          <w:bCs/>
          <w:color w:val="auto"/>
          <w:spacing w:val="-5"/>
          <w:sz w:val="24"/>
          <w:szCs w:val="24"/>
          <w:u w:val="single"/>
        </w:rPr>
      </w:pPr>
      <w:r w:rsidRPr="00120105">
        <w:rPr>
          <w:rFonts w:ascii="Tahoma" w:hAnsi="Tahoma" w:cs="Tahoma"/>
          <w:b/>
          <w:bCs/>
          <w:color w:val="auto"/>
          <w:spacing w:val="-5"/>
          <w:sz w:val="24"/>
          <w:szCs w:val="24"/>
          <w:u w:val="single"/>
        </w:rPr>
        <w:t>Duties and Responsibilities</w:t>
      </w:r>
    </w:p>
    <w:p w14:paraId="1CFB53F9" w14:textId="77777777" w:rsidR="00A871CF" w:rsidRPr="00120105" w:rsidRDefault="00A871CF" w:rsidP="00A871CF"/>
    <w:p w14:paraId="70D14827" w14:textId="234FA2D5" w:rsidR="00A871CF" w:rsidRPr="00AC4DBB" w:rsidRDefault="00A871CF" w:rsidP="00A871CF">
      <w:pPr>
        <w:pStyle w:val="ListParagraph"/>
        <w:widowControl/>
        <w:numPr>
          <w:ilvl w:val="0"/>
          <w:numId w:val="9"/>
        </w:numPr>
        <w:autoSpaceDE/>
        <w:autoSpaceDN/>
        <w:rPr>
          <w:rFonts w:ascii="Tahoma" w:hAnsi="Tahoma" w:cs="Tahoma"/>
          <w:sz w:val="24"/>
          <w:szCs w:val="24"/>
        </w:rPr>
      </w:pPr>
      <w:r w:rsidRPr="0C4BB78A">
        <w:rPr>
          <w:rFonts w:ascii="Tahoma" w:eastAsia="Tahoma" w:hAnsi="Tahoma" w:cs="Tahoma"/>
          <w:sz w:val="24"/>
          <w:szCs w:val="24"/>
        </w:rPr>
        <w:t xml:space="preserve">Conduct case reviews of calls for each PSAP to monitor compliance with the </w:t>
      </w:r>
      <w:r w:rsidR="7F875CFC" w:rsidRPr="0C4BB78A">
        <w:rPr>
          <w:rFonts w:ascii="Tahoma" w:eastAsia="Tahoma" w:hAnsi="Tahoma" w:cs="Tahoma"/>
          <w:sz w:val="24"/>
          <w:szCs w:val="24"/>
        </w:rPr>
        <w:t>m</w:t>
      </w:r>
      <w:r w:rsidRPr="0C4BB78A">
        <w:rPr>
          <w:rFonts w:ascii="Tahoma" w:eastAsia="Tahoma" w:hAnsi="Tahoma" w:cs="Tahoma"/>
          <w:sz w:val="24"/>
          <w:szCs w:val="24"/>
        </w:rPr>
        <w:t xml:space="preserve">edical </w:t>
      </w:r>
      <w:r w:rsidR="5DFB83CF" w:rsidRPr="0C4BB78A">
        <w:rPr>
          <w:rFonts w:ascii="Tahoma" w:eastAsia="Tahoma" w:hAnsi="Tahoma" w:cs="Tahoma"/>
          <w:sz w:val="24"/>
          <w:szCs w:val="24"/>
        </w:rPr>
        <w:t>p</w:t>
      </w:r>
      <w:r w:rsidRPr="0C4BB78A">
        <w:rPr>
          <w:rFonts w:ascii="Tahoma" w:eastAsia="Tahoma" w:hAnsi="Tahoma" w:cs="Tahoma"/>
          <w:sz w:val="24"/>
          <w:szCs w:val="24"/>
        </w:rPr>
        <w:t>rotocol</w:t>
      </w:r>
      <w:r w:rsidR="39045CA6" w:rsidRPr="0C4BB78A">
        <w:rPr>
          <w:rFonts w:ascii="Tahoma" w:eastAsia="Tahoma" w:hAnsi="Tahoma" w:cs="Tahoma"/>
          <w:sz w:val="24"/>
          <w:szCs w:val="24"/>
        </w:rPr>
        <w:t xml:space="preserve"> performance</w:t>
      </w:r>
      <w:r w:rsidRPr="0C4BB78A">
        <w:rPr>
          <w:rFonts w:ascii="Tahoma" w:eastAsia="Tahoma" w:hAnsi="Tahoma" w:cs="Tahoma"/>
          <w:sz w:val="24"/>
          <w:szCs w:val="24"/>
        </w:rPr>
        <w:t xml:space="preserve"> standards.</w:t>
      </w:r>
    </w:p>
    <w:p w14:paraId="579F5C35" w14:textId="72FE57AE" w:rsidR="15BC52F2" w:rsidRDefault="15BC52F2" w:rsidP="0C4BB78A">
      <w:pPr>
        <w:pStyle w:val="ListParagraph"/>
        <w:widowControl/>
        <w:numPr>
          <w:ilvl w:val="0"/>
          <w:numId w:val="9"/>
        </w:numPr>
        <w:rPr>
          <w:rFonts w:ascii="Tahoma" w:hAnsi="Tahoma" w:cs="Tahoma"/>
          <w:sz w:val="24"/>
          <w:szCs w:val="24"/>
        </w:rPr>
      </w:pPr>
      <w:r w:rsidRPr="0C4BB78A">
        <w:rPr>
          <w:rFonts w:ascii="Tahoma" w:eastAsia="Tahoma" w:hAnsi="Tahoma" w:cs="Tahoma"/>
          <w:sz w:val="24"/>
          <w:szCs w:val="24"/>
        </w:rPr>
        <w:t>Create weekly EMD reports highlighting PSAP compliance and trends.</w:t>
      </w:r>
    </w:p>
    <w:p w14:paraId="27C9F210" w14:textId="722E66C6" w:rsidR="00A871CF" w:rsidRPr="00931C93" w:rsidRDefault="00A871CF" w:rsidP="00A871CF">
      <w:pPr>
        <w:pStyle w:val="ListParagraph"/>
        <w:widowControl/>
        <w:numPr>
          <w:ilvl w:val="0"/>
          <w:numId w:val="9"/>
        </w:numPr>
        <w:autoSpaceDE/>
        <w:autoSpaceDN/>
        <w:rPr>
          <w:rFonts w:ascii="Tahoma" w:hAnsi="Tahoma" w:cs="Tahoma"/>
          <w:sz w:val="24"/>
          <w:szCs w:val="24"/>
        </w:rPr>
      </w:pPr>
      <w:r>
        <w:rPr>
          <w:rFonts w:ascii="Tahoma" w:eastAsia="Tahoma" w:hAnsi="Tahoma" w:cs="Tahoma"/>
          <w:sz w:val="24"/>
          <w:szCs w:val="24"/>
        </w:rPr>
        <w:t>Participates in calibration cases to ensure consistency throughout the QA team at LETA.</w:t>
      </w:r>
    </w:p>
    <w:p w14:paraId="095806E3" w14:textId="248E4741" w:rsidR="00A871CF" w:rsidRPr="00E11E14" w:rsidRDefault="00A871CF" w:rsidP="00A871CF">
      <w:pPr>
        <w:pStyle w:val="ListParagraph"/>
        <w:widowControl/>
        <w:numPr>
          <w:ilvl w:val="0"/>
          <w:numId w:val="9"/>
        </w:numPr>
        <w:autoSpaceDE/>
        <w:autoSpaceDN/>
        <w:rPr>
          <w:rFonts w:ascii="Tahoma" w:eastAsia="Tahoma" w:hAnsi="Tahoma" w:cs="Tahoma"/>
          <w:sz w:val="24"/>
          <w:szCs w:val="24"/>
        </w:rPr>
      </w:pPr>
      <w:r w:rsidRPr="5AE6177D">
        <w:rPr>
          <w:rFonts w:ascii="Tahoma" w:eastAsia="Tahoma" w:hAnsi="Tahoma" w:cs="Tahoma"/>
          <w:sz w:val="24"/>
          <w:szCs w:val="24"/>
        </w:rPr>
        <w:t xml:space="preserve">Attend </w:t>
      </w:r>
      <w:r w:rsidR="006A56BA">
        <w:rPr>
          <w:rFonts w:ascii="Tahoma" w:eastAsia="Tahoma" w:hAnsi="Tahoma" w:cs="Tahoma"/>
          <w:sz w:val="24"/>
          <w:szCs w:val="24"/>
        </w:rPr>
        <w:t xml:space="preserve">countywide EMD meetings, as assigned, </w:t>
      </w:r>
      <w:r w:rsidRPr="5AE6177D">
        <w:rPr>
          <w:rFonts w:ascii="Tahoma" w:eastAsia="Tahoma" w:hAnsi="Tahoma" w:cs="Tahoma"/>
          <w:sz w:val="24"/>
          <w:szCs w:val="24"/>
        </w:rPr>
        <w:t>to share and acquire information on medical training needs and effectiveness.</w:t>
      </w:r>
    </w:p>
    <w:p w14:paraId="1EB24828" w14:textId="46F70CE9" w:rsidR="00A871CF" w:rsidRPr="006A56BA" w:rsidRDefault="00A871CF" w:rsidP="0C4BB78A">
      <w:pPr>
        <w:pStyle w:val="ListParagraph"/>
        <w:widowControl/>
        <w:numPr>
          <w:ilvl w:val="0"/>
          <w:numId w:val="9"/>
        </w:numPr>
        <w:autoSpaceDE/>
        <w:autoSpaceDN/>
        <w:rPr>
          <w:rFonts w:ascii="Tahoma" w:eastAsia="Tahoma" w:hAnsi="Tahoma" w:cs="Tahoma"/>
          <w:sz w:val="24"/>
          <w:szCs w:val="24"/>
        </w:rPr>
      </w:pPr>
      <w:r w:rsidRPr="0C4BB78A">
        <w:rPr>
          <w:rFonts w:ascii="Tahoma" w:eastAsia="Tahoma" w:hAnsi="Tahoma" w:cs="Tahoma"/>
          <w:sz w:val="24"/>
          <w:szCs w:val="24"/>
        </w:rPr>
        <w:t xml:space="preserve">Attend </w:t>
      </w:r>
      <w:r w:rsidR="59C580E8" w:rsidRPr="0C4BB78A">
        <w:rPr>
          <w:rFonts w:ascii="Tahoma" w:eastAsia="Tahoma" w:hAnsi="Tahoma" w:cs="Tahoma"/>
          <w:sz w:val="24"/>
          <w:szCs w:val="24"/>
        </w:rPr>
        <w:t>PSAP</w:t>
      </w:r>
      <w:r w:rsidRPr="0C4BB78A">
        <w:rPr>
          <w:rFonts w:ascii="Tahoma" w:eastAsia="Tahoma" w:hAnsi="Tahoma" w:cs="Tahoma"/>
          <w:sz w:val="24"/>
          <w:szCs w:val="24"/>
        </w:rPr>
        <w:t xml:space="preserve"> meetings</w:t>
      </w:r>
      <w:r w:rsidR="006A56BA" w:rsidRPr="0C4BB78A">
        <w:rPr>
          <w:rFonts w:ascii="Tahoma" w:eastAsia="Tahoma" w:hAnsi="Tahoma" w:cs="Tahoma"/>
          <w:sz w:val="24"/>
          <w:szCs w:val="24"/>
        </w:rPr>
        <w:t xml:space="preserve"> </w:t>
      </w:r>
      <w:r w:rsidRPr="0C4BB78A">
        <w:rPr>
          <w:rFonts w:ascii="Tahoma" w:eastAsia="Tahoma" w:hAnsi="Tahoma" w:cs="Tahoma"/>
          <w:sz w:val="24"/>
          <w:szCs w:val="24"/>
        </w:rPr>
        <w:t>to discuss protocol questions and concerns and plan training topics.</w:t>
      </w:r>
    </w:p>
    <w:p w14:paraId="67E13F81" w14:textId="7AA3DF0D" w:rsidR="00A871CF" w:rsidRPr="00E11E14" w:rsidRDefault="00A871CF" w:rsidP="00A871CF">
      <w:pPr>
        <w:pStyle w:val="ListParagraph"/>
        <w:widowControl/>
        <w:numPr>
          <w:ilvl w:val="0"/>
          <w:numId w:val="9"/>
        </w:numPr>
        <w:autoSpaceDE/>
        <w:autoSpaceDN/>
        <w:rPr>
          <w:rFonts w:ascii="Tahoma" w:eastAsia="Tahoma" w:hAnsi="Tahoma" w:cs="Tahoma"/>
          <w:sz w:val="24"/>
          <w:szCs w:val="24"/>
        </w:rPr>
      </w:pPr>
      <w:r>
        <w:rPr>
          <w:rFonts w:ascii="Tahoma" w:eastAsia="Tahoma" w:hAnsi="Tahoma" w:cs="Tahoma"/>
          <w:sz w:val="24"/>
          <w:szCs w:val="24"/>
        </w:rPr>
        <w:t>Create CDEs and training opportunities for all EMDs.</w:t>
      </w:r>
    </w:p>
    <w:p w14:paraId="66EA25D2" w14:textId="77777777" w:rsidR="00A871CF" w:rsidRPr="00E11E14" w:rsidRDefault="00A871CF" w:rsidP="00A871CF">
      <w:pPr>
        <w:pStyle w:val="ListParagraph"/>
        <w:widowControl/>
        <w:numPr>
          <w:ilvl w:val="0"/>
          <w:numId w:val="9"/>
        </w:numPr>
        <w:autoSpaceDE/>
        <w:autoSpaceDN/>
        <w:rPr>
          <w:rFonts w:ascii="Tahoma" w:eastAsia="Tahoma" w:hAnsi="Tahoma" w:cs="Tahoma"/>
          <w:sz w:val="24"/>
          <w:szCs w:val="24"/>
        </w:rPr>
      </w:pPr>
      <w:r w:rsidRPr="00E11E14">
        <w:rPr>
          <w:rFonts w:ascii="Tahoma" w:eastAsia="Tahoma" w:hAnsi="Tahoma" w:cs="Tahoma"/>
          <w:sz w:val="24"/>
          <w:szCs w:val="24"/>
        </w:rPr>
        <w:t>Attends and participates in national professional groups, meetings, and conferences to remain current on current trends and information relating to dispatch programs and training.</w:t>
      </w:r>
    </w:p>
    <w:p w14:paraId="3FB9E406" w14:textId="1B1FFF96" w:rsidR="00A871CF" w:rsidRPr="00E11E14" w:rsidRDefault="00A871CF" w:rsidP="0C4BB78A">
      <w:pPr>
        <w:pStyle w:val="ListParagraph"/>
        <w:widowControl/>
        <w:numPr>
          <w:ilvl w:val="0"/>
          <w:numId w:val="9"/>
        </w:numPr>
        <w:autoSpaceDE/>
        <w:autoSpaceDN/>
        <w:rPr>
          <w:rFonts w:ascii="Tahoma" w:eastAsia="Tahoma" w:hAnsi="Tahoma" w:cs="Tahoma"/>
          <w:sz w:val="24"/>
          <w:szCs w:val="24"/>
        </w:rPr>
      </w:pPr>
      <w:r w:rsidRPr="0C4BB78A">
        <w:rPr>
          <w:rFonts w:ascii="Tahoma" w:eastAsia="Tahoma" w:hAnsi="Tahoma" w:cs="Tahoma"/>
          <w:sz w:val="24"/>
          <w:szCs w:val="24"/>
        </w:rPr>
        <w:t>Maintain competency in currently used protocol software and tests new software as it becomes available; recommend, implement, and conduct training on software.</w:t>
      </w:r>
    </w:p>
    <w:p w14:paraId="596D81E3" w14:textId="77777777" w:rsidR="00A871CF" w:rsidRPr="009114F6" w:rsidRDefault="00A871CF" w:rsidP="00A871CF">
      <w:pPr>
        <w:pStyle w:val="ListParagraph"/>
        <w:widowControl/>
        <w:numPr>
          <w:ilvl w:val="0"/>
          <w:numId w:val="9"/>
        </w:numPr>
        <w:autoSpaceDE/>
        <w:autoSpaceDN/>
        <w:rPr>
          <w:rFonts w:ascii="Tahoma" w:hAnsi="Tahoma" w:cs="Tahoma"/>
          <w:sz w:val="24"/>
          <w:szCs w:val="24"/>
        </w:rPr>
      </w:pPr>
      <w:r>
        <w:rPr>
          <w:rFonts w:ascii="Tahoma" w:hAnsi="Tahoma" w:cs="Tahoma"/>
          <w:sz w:val="24"/>
          <w:szCs w:val="24"/>
        </w:rPr>
        <w:t>Perform all other related duties as required by management.</w:t>
      </w:r>
    </w:p>
    <w:p w14:paraId="591CB4C9" w14:textId="77777777" w:rsidR="00A871CF" w:rsidRPr="00EB38C2" w:rsidRDefault="00A871CF" w:rsidP="00A871CF">
      <w:pPr>
        <w:widowControl/>
        <w:autoSpaceDE/>
        <w:autoSpaceDN/>
        <w:contextualSpacing/>
        <w:rPr>
          <w:rFonts w:ascii="Tahoma" w:hAnsi="Tahoma" w:cs="Tahoma"/>
          <w:color w:val="000000" w:themeColor="text1"/>
          <w:sz w:val="24"/>
          <w:szCs w:val="24"/>
        </w:rPr>
      </w:pPr>
    </w:p>
    <w:p w14:paraId="3D505C42" w14:textId="77777777" w:rsidR="00A871CF" w:rsidRPr="004B0D85" w:rsidRDefault="00A871CF" w:rsidP="00A871CF">
      <w:pPr>
        <w:pStyle w:val="BodyText"/>
        <w:spacing w:line="276" w:lineRule="auto"/>
        <w:ind w:left="0"/>
        <w:rPr>
          <w:rFonts w:ascii="Tahoma" w:hAnsi="Tahoma" w:cs="Tahoma"/>
          <w:color w:val="000000" w:themeColor="text1"/>
          <w:w w:val="110"/>
          <w:sz w:val="24"/>
          <w:szCs w:val="24"/>
        </w:rPr>
      </w:pPr>
      <w:r w:rsidRPr="004B0D85">
        <w:rPr>
          <w:rFonts w:ascii="Tahoma" w:hAnsi="Tahoma" w:cs="Tahoma"/>
          <w:b/>
          <w:color w:val="000000" w:themeColor="text1"/>
          <w:w w:val="110"/>
          <w:sz w:val="24"/>
          <w:szCs w:val="24"/>
        </w:rPr>
        <w:lastRenderedPageBreak/>
        <w:t xml:space="preserve">Note – </w:t>
      </w:r>
      <w:r w:rsidRPr="004B0D85">
        <w:rPr>
          <w:rFonts w:ascii="Tahoma" w:hAnsi="Tahoma" w:cs="Tahoma"/>
          <w:color w:val="000000" w:themeColor="text1"/>
          <w:w w:val="110"/>
          <w:sz w:val="24"/>
          <w:szCs w:val="24"/>
        </w:rPr>
        <w:t>Time spent on each essential function will vary based on operational needs and is only intended to be an approximation over the course of a full year. Regular and predictable attendance is an essential function in the performance of this job</w:t>
      </w:r>
      <w:r>
        <w:rPr>
          <w:rFonts w:ascii="Tahoma" w:hAnsi="Tahoma" w:cs="Tahoma"/>
          <w:color w:val="000000" w:themeColor="text1"/>
          <w:w w:val="110"/>
          <w:sz w:val="24"/>
          <w:szCs w:val="24"/>
        </w:rPr>
        <w:t>.</w:t>
      </w:r>
    </w:p>
    <w:p w14:paraId="4EF036A1" w14:textId="77777777" w:rsidR="00A871CF" w:rsidRPr="004B0D85" w:rsidRDefault="00A871CF" w:rsidP="00A871CF">
      <w:pPr>
        <w:pStyle w:val="BodyText"/>
        <w:spacing w:line="321" w:lineRule="auto"/>
        <w:ind w:left="0"/>
        <w:rPr>
          <w:rFonts w:ascii="Tahoma" w:hAnsi="Tahoma" w:cs="Tahoma"/>
          <w:color w:val="000000" w:themeColor="text1"/>
          <w:w w:val="110"/>
          <w:sz w:val="24"/>
          <w:szCs w:val="24"/>
        </w:rPr>
      </w:pPr>
    </w:p>
    <w:p w14:paraId="706C927B" w14:textId="77777777" w:rsidR="00A871CF" w:rsidRPr="004B0D85" w:rsidRDefault="00A871CF" w:rsidP="00A871CF">
      <w:pPr>
        <w:pStyle w:val="BodyText"/>
        <w:spacing w:line="321" w:lineRule="auto"/>
        <w:ind w:left="0"/>
        <w:rPr>
          <w:rFonts w:ascii="Tahoma" w:eastAsia="Arial" w:hAnsi="Tahoma" w:cs="Tahoma"/>
          <w:b/>
          <w:bCs/>
          <w:color w:val="000000" w:themeColor="text1"/>
          <w:sz w:val="24"/>
          <w:szCs w:val="24"/>
          <w:u w:val="single"/>
        </w:rPr>
      </w:pPr>
      <w:r w:rsidRPr="004B0D85">
        <w:rPr>
          <w:rFonts w:ascii="Tahoma" w:eastAsia="Arial" w:hAnsi="Tahoma" w:cs="Tahoma"/>
          <w:b/>
          <w:bCs/>
          <w:color w:val="000000" w:themeColor="text1"/>
          <w:sz w:val="24"/>
          <w:szCs w:val="24"/>
          <w:u w:val="single"/>
        </w:rPr>
        <w:t>Knowledge, Skills, and Abilities</w:t>
      </w:r>
    </w:p>
    <w:p w14:paraId="103C6A47" w14:textId="77777777" w:rsidR="00A871CF" w:rsidRPr="004B0D85" w:rsidRDefault="00A871CF" w:rsidP="00A871CF">
      <w:pPr>
        <w:pStyle w:val="BodyText"/>
        <w:spacing w:line="321" w:lineRule="auto"/>
        <w:ind w:left="0"/>
        <w:rPr>
          <w:rFonts w:ascii="Tahoma" w:hAnsi="Tahoma" w:cs="Tahoma"/>
          <w:b/>
          <w:bCs/>
          <w:color w:val="000000" w:themeColor="text1"/>
          <w:w w:val="110"/>
          <w:sz w:val="24"/>
          <w:szCs w:val="24"/>
        </w:rPr>
      </w:pPr>
    </w:p>
    <w:p w14:paraId="78C5E75A" w14:textId="77777777" w:rsidR="00A871CF" w:rsidRPr="004B0D85" w:rsidRDefault="00A871CF" w:rsidP="00A871CF">
      <w:pPr>
        <w:pStyle w:val="BodyText"/>
        <w:spacing w:line="321" w:lineRule="auto"/>
        <w:ind w:left="0"/>
        <w:rPr>
          <w:rFonts w:ascii="Tahoma" w:hAnsi="Tahoma" w:cs="Tahoma"/>
          <w:b/>
          <w:bCs/>
          <w:color w:val="000000" w:themeColor="text1"/>
          <w:w w:val="110"/>
          <w:sz w:val="24"/>
          <w:szCs w:val="24"/>
        </w:rPr>
      </w:pPr>
      <w:r w:rsidRPr="004B0D85">
        <w:rPr>
          <w:rFonts w:ascii="Tahoma" w:hAnsi="Tahoma" w:cs="Tahoma"/>
          <w:b/>
          <w:bCs/>
          <w:color w:val="000000" w:themeColor="text1"/>
          <w:w w:val="110"/>
          <w:sz w:val="24"/>
          <w:szCs w:val="24"/>
        </w:rPr>
        <w:t>Knowledge Of:</w:t>
      </w:r>
    </w:p>
    <w:p w14:paraId="5B49656C" w14:textId="423047B1" w:rsidR="00A871CF" w:rsidRDefault="00A871CF" w:rsidP="00A871CF">
      <w:pPr>
        <w:numPr>
          <w:ilvl w:val="0"/>
          <w:numId w:val="10"/>
        </w:numPr>
        <w:spacing w:line="276" w:lineRule="auto"/>
        <w:rPr>
          <w:rFonts w:ascii="Tahoma" w:eastAsia="Tahoma" w:hAnsi="Tahoma" w:cs="Tahoma"/>
          <w:sz w:val="24"/>
          <w:szCs w:val="24"/>
        </w:rPr>
      </w:pPr>
      <w:r w:rsidRPr="5AE6177D">
        <w:rPr>
          <w:rFonts w:ascii="Tahoma" w:eastAsia="Tahoma" w:hAnsi="Tahoma" w:cs="Tahoma"/>
          <w:color w:val="000000" w:themeColor="text1"/>
          <w:sz w:val="24"/>
          <w:szCs w:val="24"/>
        </w:rPr>
        <w:t>Principles and practices of the International Academy of Emergency Dispatch (IAED) medical</w:t>
      </w:r>
      <w:r>
        <w:rPr>
          <w:rFonts w:ascii="Tahoma" w:eastAsia="Tahoma" w:hAnsi="Tahoma" w:cs="Tahoma"/>
          <w:color w:val="000000" w:themeColor="text1"/>
          <w:sz w:val="24"/>
          <w:szCs w:val="24"/>
        </w:rPr>
        <w:t xml:space="preserve"> </w:t>
      </w:r>
      <w:r w:rsidRPr="5AE6177D">
        <w:rPr>
          <w:rFonts w:ascii="Tahoma" w:eastAsia="Tahoma" w:hAnsi="Tahoma" w:cs="Tahoma"/>
          <w:color w:val="000000" w:themeColor="text1"/>
          <w:sz w:val="24"/>
          <w:szCs w:val="24"/>
        </w:rPr>
        <w:t>protocols. </w:t>
      </w:r>
    </w:p>
    <w:p w14:paraId="29C4D87F" w14:textId="77777777" w:rsidR="00A871CF" w:rsidRPr="00647488" w:rsidRDefault="00A871CF" w:rsidP="00A871CF">
      <w:pPr>
        <w:numPr>
          <w:ilvl w:val="0"/>
          <w:numId w:val="11"/>
        </w:numPr>
        <w:spacing w:line="276" w:lineRule="auto"/>
        <w:rPr>
          <w:rFonts w:ascii="Tahoma" w:eastAsia="Tahoma" w:hAnsi="Tahoma" w:cs="Tahoma"/>
          <w:sz w:val="24"/>
          <w:szCs w:val="24"/>
        </w:rPr>
      </w:pPr>
      <w:r w:rsidRPr="0C4BB78A">
        <w:rPr>
          <w:rFonts w:ascii="Tahoma" w:eastAsia="Tahoma" w:hAnsi="Tahoma" w:cs="Tahoma"/>
          <w:sz w:val="24"/>
          <w:szCs w:val="24"/>
        </w:rPr>
        <w:t>Creating and maintaining databases and generating reports.  </w:t>
      </w:r>
    </w:p>
    <w:p w14:paraId="7FB24810" w14:textId="02C04A59" w:rsidR="00A871CF" w:rsidRPr="007C2792" w:rsidRDefault="00A871CF" w:rsidP="00A871CF">
      <w:pPr>
        <w:numPr>
          <w:ilvl w:val="0"/>
          <w:numId w:val="12"/>
        </w:numPr>
        <w:spacing w:line="276" w:lineRule="auto"/>
        <w:rPr>
          <w:rFonts w:ascii="Tahoma" w:eastAsia="Tahoma" w:hAnsi="Tahoma" w:cs="Tahoma"/>
          <w:sz w:val="24"/>
          <w:szCs w:val="24"/>
        </w:rPr>
      </w:pPr>
      <w:r w:rsidRPr="0C4BB78A">
        <w:rPr>
          <w:rFonts w:ascii="Tahoma" w:eastAsia="Tahoma" w:hAnsi="Tahoma" w:cs="Tahoma"/>
          <w:sz w:val="24"/>
          <w:szCs w:val="24"/>
        </w:rPr>
        <w:t xml:space="preserve">911 </w:t>
      </w:r>
      <w:r w:rsidR="60C09477" w:rsidRPr="0C4BB78A">
        <w:rPr>
          <w:rFonts w:ascii="Tahoma" w:eastAsia="Tahoma" w:hAnsi="Tahoma" w:cs="Tahoma"/>
          <w:sz w:val="24"/>
          <w:szCs w:val="24"/>
        </w:rPr>
        <w:t>calltaking</w:t>
      </w:r>
      <w:r w:rsidRPr="0C4BB78A">
        <w:rPr>
          <w:rFonts w:ascii="Tahoma" w:eastAsia="Tahoma" w:hAnsi="Tahoma" w:cs="Tahoma"/>
          <w:sz w:val="24"/>
          <w:szCs w:val="24"/>
        </w:rPr>
        <w:t xml:space="preserve"> policies and procedures for medical calls. </w:t>
      </w:r>
    </w:p>
    <w:p w14:paraId="75839C66" w14:textId="77777777" w:rsidR="00A871CF" w:rsidRPr="007C2792" w:rsidRDefault="00A871CF" w:rsidP="00A871CF">
      <w:pPr>
        <w:numPr>
          <w:ilvl w:val="0"/>
          <w:numId w:val="13"/>
        </w:numPr>
        <w:spacing w:line="276" w:lineRule="auto"/>
        <w:rPr>
          <w:rFonts w:ascii="Tahoma" w:eastAsia="Tahoma" w:hAnsi="Tahoma" w:cs="Tahoma"/>
          <w:sz w:val="24"/>
          <w:szCs w:val="24"/>
        </w:rPr>
      </w:pPr>
      <w:r w:rsidRPr="4D7C49D0">
        <w:rPr>
          <w:rFonts w:ascii="Tahoma" w:eastAsia="Tahoma" w:hAnsi="Tahoma" w:cs="Tahoma"/>
          <w:sz w:val="24"/>
          <w:szCs w:val="24"/>
        </w:rPr>
        <w:t>Federal, State, and local laws, codes, and regulations related to public safety. </w:t>
      </w:r>
    </w:p>
    <w:p w14:paraId="5513E85E" w14:textId="77777777" w:rsidR="00A871CF" w:rsidRPr="00626C7B" w:rsidRDefault="00A871CF" w:rsidP="00A871CF">
      <w:pPr>
        <w:numPr>
          <w:ilvl w:val="0"/>
          <w:numId w:val="14"/>
        </w:numPr>
        <w:spacing w:line="276" w:lineRule="auto"/>
        <w:rPr>
          <w:rFonts w:ascii="Tahoma" w:eastAsia="Tahoma" w:hAnsi="Tahoma" w:cs="Tahoma"/>
          <w:sz w:val="24"/>
          <w:szCs w:val="24"/>
        </w:rPr>
      </w:pPr>
      <w:r w:rsidRPr="4D7C49D0">
        <w:rPr>
          <w:rFonts w:ascii="Tahoma" w:eastAsia="Tahoma" w:hAnsi="Tahoma" w:cs="Tahoma"/>
          <w:sz w:val="24"/>
          <w:szCs w:val="24"/>
        </w:rPr>
        <w:t>Quality assurance and improvement principles and practices. </w:t>
      </w:r>
    </w:p>
    <w:p w14:paraId="77C64CF7" w14:textId="77777777" w:rsidR="00A871CF" w:rsidRDefault="00A871CF" w:rsidP="00A871CF">
      <w:pPr>
        <w:numPr>
          <w:ilvl w:val="0"/>
          <w:numId w:val="1"/>
        </w:numPr>
        <w:spacing w:line="276" w:lineRule="auto"/>
        <w:rPr>
          <w:rFonts w:ascii="Tahoma" w:eastAsia="Tahoma" w:hAnsi="Tahoma" w:cs="Tahoma"/>
          <w:sz w:val="24"/>
          <w:szCs w:val="24"/>
        </w:rPr>
      </w:pPr>
      <w:r w:rsidRPr="4D7C49D0">
        <w:rPr>
          <w:rFonts w:ascii="Tahoma" w:eastAsia="Tahoma" w:hAnsi="Tahoma" w:cs="Tahoma"/>
          <w:sz w:val="24"/>
          <w:szCs w:val="24"/>
        </w:rPr>
        <w:t>Microsoft Word, Excel, MS Projects, and Outlook.​ </w:t>
      </w:r>
    </w:p>
    <w:p w14:paraId="0D839260" w14:textId="77777777" w:rsidR="00A871CF" w:rsidRPr="004B0D85" w:rsidRDefault="00A871CF" w:rsidP="00A871CF">
      <w:pPr>
        <w:spacing w:line="276" w:lineRule="auto"/>
        <w:rPr>
          <w:rStyle w:val="normaltextrun"/>
          <w:rFonts w:ascii="Tahoma" w:hAnsi="Tahoma" w:cs="Tahoma"/>
          <w:color w:val="000000" w:themeColor="text1"/>
          <w:sz w:val="24"/>
          <w:szCs w:val="24"/>
        </w:rPr>
      </w:pPr>
    </w:p>
    <w:p w14:paraId="0B931CE8" w14:textId="77777777" w:rsidR="00A871CF" w:rsidRPr="004B0D85" w:rsidRDefault="00A871CF" w:rsidP="00A871CF">
      <w:pPr>
        <w:pStyle w:val="BodyText"/>
        <w:spacing w:line="276" w:lineRule="auto"/>
        <w:rPr>
          <w:rFonts w:ascii="Tahoma" w:hAnsi="Tahoma" w:cs="Tahoma"/>
          <w:color w:val="000000" w:themeColor="text1"/>
          <w:w w:val="110"/>
          <w:sz w:val="24"/>
          <w:szCs w:val="24"/>
        </w:rPr>
      </w:pPr>
      <w:r w:rsidRPr="004B0D85">
        <w:rPr>
          <w:rFonts w:ascii="Tahoma" w:hAnsi="Tahoma" w:cs="Tahoma"/>
          <w:b/>
          <w:bCs/>
          <w:color w:val="000000" w:themeColor="text1"/>
          <w:w w:val="110"/>
          <w:sz w:val="24"/>
          <w:szCs w:val="24"/>
        </w:rPr>
        <w:t>Ability To:</w:t>
      </w:r>
      <w:r w:rsidRPr="004B0D85">
        <w:rPr>
          <w:rFonts w:ascii="Tahoma" w:hAnsi="Tahoma" w:cs="Tahoma"/>
          <w:color w:val="000000" w:themeColor="text1"/>
          <w:w w:val="110"/>
          <w:sz w:val="24"/>
          <w:szCs w:val="24"/>
        </w:rPr>
        <w:t> </w:t>
      </w:r>
    </w:p>
    <w:p w14:paraId="25C8B451" w14:textId="77777777" w:rsidR="00A871CF" w:rsidRPr="00677594" w:rsidRDefault="00A871CF" w:rsidP="00A871CF">
      <w:pPr>
        <w:numPr>
          <w:ilvl w:val="0"/>
          <w:numId w:val="15"/>
        </w:numPr>
        <w:spacing w:line="276" w:lineRule="auto"/>
        <w:rPr>
          <w:rFonts w:ascii="Tahoma" w:eastAsia="Tahoma" w:hAnsi="Tahoma" w:cs="Tahoma"/>
          <w:sz w:val="24"/>
          <w:szCs w:val="24"/>
        </w:rPr>
      </w:pPr>
      <w:r w:rsidRPr="4D7C49D0">
        <w:rPr>
          <w:rFonts w:ascii="Tahoma" w:eastAsia="Tahoma" w:hAnsi="Tahoma" w:cs="Tahoma"/>
          <w:sz w:val="24"/>
          <w:szCs w:val="24"/>
        </w:rPr>
        <w:t>Think critically using logic and reasoning to identify potential solutions, conclusions, or problem approaches. </w:t>
      </w:r>
    </w:p>
    <w:p w14:paraId="1FBA5E92" w14:textId="77777777" w:rsidR="00A871CF" w:rsidRDefault="00A871CF" w:rsidP="00A871CF">
      <w:pPr>
        <w:numPr>
          <w:ilvl w:val="0"/>
          <w:numId w:val="16"/>
        </w:numPr>
        <w:spacing w:line="276" w:lineRule="auto"/>
        <w:rPr>
          <w:rFonts w:ascii="Tahoma" w:eastAsia="Tahoma" w:hAnsi="Tahoma" w:cs="Tahoma"/>
          <w:sz w:val="24"/>
          <w:szCs w:val="24"/>
        </w:rPr>
      </w:pPr>
      <w:r w:rsidRPr="4D7C49D0">
        <w:rPr>
          <w:rFonts w:ascii="Tahoma" w:eastAsia="Tahoma" w:hAnsi="Tahoma" w:cs="Tahoma"/>
          <w:sz w:val="24"/>
          <w:szCs w:val="24"/>
        </w:rPr>
        <w:t>Maintain the confidentiality of records and information. </w:t>
      </w:r>
    </w:p>
    <w:p w14:paraId="4BCAC408" w14:textId="73CE8054" w:rsidR="00A871CF" w:rsidRPr="007C2792" w:rsidRDefault="00A871CF" w:rsidP="00A871CF">
      <w:pPr>
        <w:numPr>
          <w:ilvl w:val="0"/>
          <w:numId w:val="16"/>
        </w:numPr>
        <w:spacing w:line="276" w:lineRule="auto"/>
        <w:rPr>
          <w:rFonts w:ascii="Tahoma" w:eastAsia="Tahoma" w:hAnsi="Tahoma" w:cs="Tahoma"/>
          <w:sz w:val="24"/>
          <w:szCs w:val="24"/>
        </w:rPr>
      </w:pPr>
      <w:r>
        <w:rPr>
          <w:rFonts w:ascii="Tahoma" w:eastAsia="Tahoma" w:hAnsi="Tahoma" w:cs="Tahoma"/>
          <w:sz w:val="24"/>
          <w:szCs w:val="24"/>
        </w:rPr>
        <w:t xml:space="preserve">Establish and maintain effective working relationships with peers, vendors, PSAP employees, partner agencies and </w:t>
      </w:r>
      <w:r w:rsidR="006A56BA">
        <w:rPr>
          <w:rFonts w:ascii="Tahoma" w:eastAsia="Tahoma" w:hAnsi="Tahoma" w:cs="Tahoma"/>
          <w:sz w:val="24"/>
          <w:szCs w:val="24"/>
        </w:rPr>
        <w:t xml:space="preserve">LETA staff </w:t>
      </w:r>
      <w:r>
        <w:rPr>
          <w:rFonts w:ascii="Tahoma" w:eastAsia="Tahoma" w:hAnsi="Tahoma" w:cs="Tahoma"/>
          <w:sz w:val="24"/>
          <w:szCs w:val="24"/>
        </w:rPr>
        <w:t>members.</w:t>
      </w:r>
    </w:p>
    <w:p w14:paraId="3CCF3B33" w14:textId="10F517CA" w:rsidR="00A871CF" w:rsidRPr="007C2792" w:rsidRDefault="00A871CF" w:rsidP="00A871CF">
      <w:pPr>
        <w:numPr>
          <w:ilvl w:val="0"/>
          <w:numId w:val="17"/>
        </w:numPr>
        <w:spacing w:line="276" w:lineRule="auto"/>
        <w:rPr>
          <w:rFonts w:ascii="Tahoma" w:eastAsia="Tahoma" w:hAnsi="Tahoma" w:cs="Tahoma"/>
          <w:sz w:val="24"/>
          <w:szCs w:val="24"/>
        </w:rPr>
      </w:pPr>
      <w:r w:rsidRPr="4D7C49D0">
        <w:rPr>
          <w:rFonts w:ascii="Tahoma" w:eastAsia="Tahoma" w:hAnsi="Tahoma" w:cs="Tahoma"/>
          <w:sz w:val="24"/>
          <w:szCs w:val="24"/>
        </w:rPr>
        <w:t>Monitor the performance of PSAP</w:t>
      </w:r>
      <w:r w:rsidR="006A56BA">
        <w:rPr>
          <w:rFonts w:ascii="Tahoma" w:eastAsia="Tahoma" w:hAnsi="Tahoma" w:cs="Tahoma"/>
          <w:sz w:val="24"/>
          <w:szCs w:val="24"/>
        </w:rPr>
        <w:t xml:space="preserve">s </w:t>
      </w:r>
      <w:r w:rsidRPr="4D7C49D0">
        <w:rPr>
          <w:rFonts w:ascii="Tahoma" w:eastAsia="Tahoma" w:hAnsi="Tahoma" w:cs="Tahoma"/>
          <w:sz w:val="24"/>
          <w:szCs w:val="24"/>
        </w:rPr>
        <w:t xml:space="preserve">as it relates to </w:t>
      </w:r>
      <w:r w:rsidR="006A56BA">
        <w:rPr>
          <w:rFonts w:ascii="Tahoma" w:eastAsia="Tahoma" w:hAnsi="Tahoma" w:cs="Tahoma"/>
          <w:sz w:val="24"/>
          <w:szCs w:val="24"/>
        </w:rPr>
        <w:t>medical</w:t>
      </w:r>
      <w:r w:rsidRPr="4D7C49D0">
        <w:rPr>
          <w:rFonts w:ascii="Tahoma" w:eastAsia="Tahoma" w:hAnsi="Tahoma" w:cs="Tahoma"/>
          <w:sz w:val="24"/>
          <w:szCs w:val="24"/>
        </w:rPr>
        <w:t xml:space="preserve"> protocols.​ </w:t>
      </w:r>
    </w:p>
    <w:p w14:paraId="4081C9EE" w14:textId="095A5F25" w:rsidR="00A871CF" w:rsidRDefault="00A871CF" w:rsidP="00A871CF">
      <w:pPr>
        <w:numPr>
          <w:ilvl w:val="0"/>
          <w:numId w:val="2"/>
        </w:numPr>
        <w:spacing w:line="276" w:lineRule="auto"/>
        <w:rPr>
          <w:rFonts w:ascii="Tahoma" w:eastAsia="Tahoma" w:hAnsi="Tahoma" w:cs="Tahoma"/>
          <w:sz w:val="24"/>
          <w:szCs w:val="24"/>
        </w:rPr>
      </w:pPr>
      <w:r w:rsidRPr="0C4BB78A">
        <w:rPr>
          <w:rFonts w:ascii="Tahoma" w:eastAsia="Tahoma" w:hAnsi="Tahoma" w:cs="Tahoma"/>
          <w:sz w:val="24"/>
          <w:szCs w:val="24"/>
        </w:rPr>
        <w:t>Assist in facilitating the coordination of classes, meetings, and programs related to the Emergency Telecommunicator Course (ETC)</w:t>
      </w:r>
      <w:r w:rsidR="4923E762" w:rsidRPr="0C4BB78A">
        <w:rPr>
          <w:rFonts w:ascii="Tahoma" w:eastAsia="Tahoma" w:hAnsi="Tahoma" w:cs="Tahoma"/>
          <w:sz w:val="24"/>
          <w:szCs w:val="24"/>
        </w:rPr>
        <w:t xml:space="preserve"> and </w:t>
      </w:r>
      <w:r w:rsidRPr="0C4BB78A">
        <w:rPr>
          <w:rFonts w:ascii="Tahoma" w:eastAsia="Tahoma" w:hAnsi="Tahoma" w:cs="Tahoma"/>
          <w:sz w:val="24"/>
          <w:szCs w:val="24"/>
        </w:rPr>
        <w:t>Emergency Medical Dispatching (EMD)</w:t>
      </w:r>
      <w:r w:rsidR="28EC3339" w:rsidRPr="0C4BB78A">
        <w:rPr>
          <w:rFonts w:ascii="Tahoma" w:eastAsia="Tahoma" w:hAnsi="Tahoma" w:cs="Tahoma"/>
          <w:sz w:val="24"/>
          <w:szCs w:val="24"/>
        </w:rPr>
        <w:t xml:space="preserve">. </w:t>
      </w:r>
    </w:p>
    <w:p w14:paraId="4E2C8866" w14:textId="77777777" w:rsidR="00A871CF" w:rsidRPr="007C2792" w:rsidRDefault="00A871CF" w:rsidP="00A871CF">
      <w:pPr>
        <w:numPr>
          <w:ilvl w:val="0"/>
          <w:numId w:val="2"/>
        </w:numPr>
        <w:spacing w:line="276" w:lineRule="auto"/>
        <w:rPr>
          <w:rFonts w:ascii="Tahoma" w:eastAsia="Tahoma" w:hAnsi="Tahoma" w:cs="Tahoma"/>
          <w:sz w:val="24"/>
          <w:szCs w:val="24"/>
        </w:rPr>
      </w:pPr>
      <w:r w:rsidRPr="4D7C49D0">
        <w:rPr>
          <w:rFonts w:ascii="Tahoma" w:eastAsia="Tahoma" w:hAnsi="Tahoma" w:cs="Tahoma"/>
          <w:sz w:val="24"/>
          <w:szCs w:val="24"/>
        </w:rPr>
        <w:t>Drive Authority vehicles safely. </w:t>
      </w:r>
    </w:p>
    <w:p w14:paraId="1D79A233" w14:textId="77777777" w:rsidR="00A871CF" w:rsidRPr="004B0D85" w:rsidRDefault="00A871CF" w:rsidP="00A871CF">
      <w:pPr>
        <w:pStyle w:val="BodyText"/>
        <w:spacing w:line="276" w:lineRule="auto"/>
        <w:ind w:left="720"/>
        <w:rPr>
          <w:rFonts w:ascii="Tahoma" w:hAnsi="Tahoma" w:cs="Tahoma"/>
          <w:color w:val="000000" w:themeColor="text1"/>
          <w:w w:val="110"/>
          <w:sz w:val="24"/>
          <w:szCs w:val="24"/>
        </w:rPr>
      </w:pPr>
    </w:p>
    <w:p w14:paraId="5E503CA4" w14:textId="77777777" w:rsidR="00A871CF" w:rsidRPr="004B0D85" w:rsidRDefault="00A871CF" w:rsidP="00A871CF">
      <w:pPr>
        <w:pStyle w:val="BodyText"/>
        <w:spacing w:line="321" w:lineRule="auto"/>
        <w:rPr>
          <w:rFonts w:ascii="Tahoma" w:hAnsi="Tahoma" w:cs="Tahoma"/>
          <w:b/>
          <w:bCs/>
          <w:color w:val="000000" w:themeColor="text1"/>
          <w:w w:val="110"/>
          <w:sz w:val="24"/>
          <w:szCs w:val="24"/>
        </w:rPr>
      </w:pPr>
      <w:r w:rsidRPr="004B0D85">
        <w:rPr>
          <w:rFonts w:ascii="Tahoma" w:hAnsi="Tahoma" w:cs="Tahoma"/>
          <w:b/>
          <w:bCs/>
          <w:color w:val="000000" w:themeColor="text1"/>
          <w:w w:val="110"/>
          <w:sz w:val="24"/>
          <w:szCs w:val="24"/>
        </w:rPr>
        <w:t xml:space="preserve">People Skills: </w:t>
      </w:r>
    </w:p>
    <w:p w14:paraId="47334FAC" w14:textId="5D8A2F7F" w:rsidR="00A871CF" w:rsidRPr="004B0D85" w:rsidRDefault="00A871CF" w:rsidP="00A871CF">
      <w:pPr>
        <w:pStyle w:val="BodyText"/>
        <w:numPr>
          <w:ilvl w:val="0"/>
          <w:numId w:val="3"/>
        </w:numPr>
        <w:spacing w:line="276" w:lineRule="auto"/>
        <w:rPr>
          <w:rFonts w:ascii="Tahoma" w:hAnsi="Tahoma" w:cs="Tahoma"/>
          <w:color w:val="000000" w:themeColor="text1"/>
          <w:w w:val="110"/>
          <w:sz w:val="24"/>
          <w:szCs w:val="24"/>
        </w:rPr>
      </w:pPr>
      <w:r w:rsidRPr="004B0D85">
        <w:rPr>
          <w:rFonts w:ascii="Tahoma" w:hAnsi="Tahoma" w:cs="Tahoma"/>
          <w:color w:val="000000" w:themeColor="text1"/>
          <w:w w:val="110"/>
          <w:sz w:val="24"/>
          <w:szCs w:val="24"/>
        </w:rPr>
        <w:t xml:space="preserve">Ability </w:t>
      </w:r>
      <w:r w:rsidRPr="0C4BB78A">
        <w:rPr>
          <w:rFonts w:ascii="Tahoma" w:hAnsi="Tahoma" w:cs="Tahoma"/>
          <w:color w:val="000000" w:themeColor="text1"/>
          <w:sz w:val="24"/>
          <w:szCs w:val="24"/>
        </w:rPr>
        <w:t xml:space="preserve">to effectively </w:t>
      </w:r>
      <w:r w:rsidR="006A56BA" w:rsidRPr="0C4BB78A">
        <w:rPr>
          <w:rFonts w:ascii="Tahoma" w:hAnsi="Tahoma" w:cs="Tahoma"/>
          <w:color w:val="000000" w:themeColor="text1"/>
          <w:sz w:val="24"/>
          <w:szCs w:val="24"/>
        </w:rPr>
        <w:t>manage time</w:t>
      </w:r>
      <w:r w:rsidRPr="0C4BB78A">
        <w:rPr>
          <w:rFonts w:ascii="Tahoma" w:hAnsi="Tahoma" w:cs="Tahoma"/>
          <w:color w:val="000000" w:themeColor="text1"/>
          <w:sz w:val="24"/>
          <w:szCs w:val="24"/>
        </w:rPr>
        <w:t xml:space="preserve"> and perform multiple tasks simultaneously. </w:t>
      </w:r>
    </w:p>
    <w:p w14:paraId="16844923" w14:textId="77777777" w:rsidR="00A871CF" w:rsidRPr="009114F6" w:rsidRDefault="00A871CF" w:rsidP="00A871CF">
      <w:pPr>
        <w:pStyle w:val="BodyText"/>
        <w:numPr>
          <w:ilvl w:val="0"/>
          <w:numId w:val="4"/>
        </w:numPr>
        <w:spacing w:line="276" w:lineRule="auto"/>
        <w:rPr>
          <w:rFonts w:ascii="Tahoma" w:hAnsi="Tahoma" w:cs="Tahoma"/>
          <w:color w:val="000000" w:themeColor="text1"/>
          <w:w w:val="110"/>
          <w:sz w:val="24"/>
          <w:szCs w:val="24"/>
        </w:rPr>
      </w:pPr>
      <w:r w:rsidRPr="004B0D85">
        <w:rPr>
          <w:rFonts w:ascii="Tahoma" w:hAnsi="Tahoma" w:cs="Tahoma"/>
          <w:color w:val="000000" w:themeColor="text1"/>
          <w:w w:val="110"/>
          <w:sz w:val="24"/>
          <w:szCs w:val="24"/>
        </w:rPr>
        <w:t>Ability to interact professionally with all staff, stakeholders, and citizens. </w:t>
      </w:r>
    </w:p>
    <w:p w14:paraId="6BF67A69" w14:textId="77777777" w:rsidR="00A871CF" w:rsidRPr="004B0D85" w:rsidRDefault="00A871CF" w:rsidP="00A871CF">
      <w:pPr>
        <w:pStyle w:val="BodyText"/>
        <w:numPr>
          <w:ilvl w:val="0"/>
          <w:numId w:val="5"/>
        </w:numPr>
        <w:spacing w:line="276" w:lineRule="auto"/>
        <w:rPr>
          <w:rFonts w:ascii="Tahoma" w:hAnsi="Tahoma" w:cs="Tahoma"/>
          <w:color w:val="000000" w:themeColor="text1"/>
          <w:w w:val="110"/>
          <w:sz w:val="24"/>
          <w:szCs w:val="24"/>
        </w:rPr>
      </w:pPr>
      <w:r w:rsidRPr="004B0D85">
        <w:rPr>
          <w:rFonts w:ascii="Tahoma" w:hAnsi="Tahoma" w:cs="Tahoma"/>
          <w:color w:val="000000" w:themeColor="text1"/>
          <w:w w:val="110"/>
          <w:sz w:val="24"/>
          <w:szCs w:val="24"/>
        </w:rPr>
        <w:t>Communicate clearly and concisely, both orally and in writing.</w:t>
      </w:r>
    </w:p>
    <w:p w14:paraId="69C2FEE9" w14:textId="77777777" w:rsidR="00A871CF" w:rsidRPr="00E4441B" w:rsidRDefault="00A871CF" w:rsidP="00A871CF">
      <w:pPr>
        <w:pStyle w:val="Heading1"/>
        <w:spacing w:before="231"/>
        <w:rPr>
          <w:rFonts w:ascii="Tahoma" w:hAnsi="Tahoma" w:cs="Tahoma"/>
          <w:b/>
          <w:bCs/>
          <w:color w:val="000000" w:themeColor="text1"/>
          <w:sz w:val="24"/>
          <w:szCs w:val="24"/>
          <w:u w:val="single"/>
        </w:rPr>
      </w:pPr>
      <w:r w:rsidRPr="00E4441B">
        <w:rPr>
          <w:rFonts w:ascii="Tahoma" w:hAnsi="Tahoma" w:cs="Tahoma"/>
          <w:b/>
          <w:bCs/>
          <w:color w:val="000000" w:themeColor="text1"/>
          <w:spacing w:val="-2"/>
          <w:sz w:val="24"/>
          <w:szCs w:val="24"/>
          <w:u w:val="single"/>
        </w:rPr>
        <w:t>Relevant</w:t>
      </w:r>
      <w:r w:rsidRPr="00E4441B">
        <w:rPr>
          <w:rFonts w:ascii="Tahoma" w:hAnsi="Tahoma" w:cs="Tahoma"/>
          <w:b/>
          <w:bCs/>
          <w:color w:val="000000" w:themeColor="text1"/>
          <w:spacing w:val="-8"/>
          <w:sz w:val="24"/>
          <w:szCs w:val="24"/>
          <w:u w:val="single"/>
        </w:rPr>
        <w:t xml:space="preserve"> </w:t>
      </w:r>
      <w:r w:rsidRPr="00E4441B">
        <w:rPr>
          <w:rFonts w:ascii="Tahoma" w:hAnsi="Tahoma" w:cs="Tahoma"/>
          <w:b/>
          <w:bCs/>
          <w:color w:val="000000" w:themeColor="text1"/>
          <w:spacing w:val="-2"/>
          <w:sz w:val="24"/>
          <w:szCs w:val="24"/>
          <w:u w:val="single"/>
        </w:rPr>
        <w:t>Education, Experience and Certification Requirements</w:t>
      </w:r>
    </w:p>
    <w:p w14:paraId="78BA18B7" w14:textId="77777777" w:rsidR="00A871CF" w:rsidRPr="004B0D85" w:rsidRDefault="00A871CF" w:rsidP="00A871CF">
      <w:pPr>
        <w:pStyle w:val="BodyText"/>
        <w:spacing w:line="232" w:lineRule="exact"/>
        <w:ind w:left="0" w:firstLine="152"/>
        <w:rPr>
          <w:rFonts w:ascii="Tahoma" w:hAnsi="Tahoma" w:cs="Tahoma"/>
          <w:color w:val="000000" w:themeColor="text1"/>
          <w:sz w:val="24"/>
          <w:szCs w:val="24"/>
        </w:rPr>
      </w:pPr>
    </w:p>
    <w:p w14:paraId="16533026" w14:textId="77777777" w:rsidR="00A871CF" w:rsidRPr="004B0D85" w:rsidRDefault="00A871CF" w:rsidP="00A871CF">
      <w:pPr>
        <w:pStyle w:val="BodyText"/>
        <w:spacing w:line="232" w:lineRule="exact"/>
        <w:ind w:left="0"/>
        <w:rPr>
          <w:rFonts w:ascii="Tahoma" w:hAnsi="Tahoma" w:cs="Tahoma"/>
          <w:bCs/>
          <w:color w:val="000000" w:themeColor="text1"/>
          <w:w w:val="105"/>
          <w:sz w:val="24"/>
          <w:szCs w:val="24"/>
        </w:rPr>
      </w:pPr>
      <w:r w:rsidRPr="004B0D85">
        <w:rPr>
          <w:rFonts w:ascii="Tahoma" w:hAnsi="Tahoma" w:cs="Tahoma"/>
          <w:b/>
          <w:color w:val="000000" w:themeColor="text1"/>
          <w:w w:val="105"/>
          <w:sz w:val="24"/>
          <w:szCs w:val="24"/>
        </w:rPr>
        <w:t xml:space="preserve">Education: </w:t>
      </w:r>
    </w:p>
    <w:p w14:paraId="106AEB76" w14:textId="77777777" w:rsidR="00A871CF" w:rsidRDefault="00A871CF" w:rsidP="00A871CF">
      <w:pPr>
        <w:pStyle w:val="BodyText"/>
        <w:spacing w:line="232" w:lineRule="exact"/>
        <w:ind w:left="0"/>
        <w:rPr>
          <w:rFonts w:ascii="Tahoma" w:hAnsi="Tahoma" w:cs="Tahoma"/>
          <w:color w:val="000000" w:themeColor="text1"/>
          <w:w w:val="105"/>
          <w:sz w:val="24"/>
          <w:szCs w:val="24"/>
        </w:rPr>
      </w:pPr>
    </w:p>
    <w:p w14:paraId="70D7D68C" w14:textId="77777777" w:rsidR="00A871CF" w:rsidRDefault="00A871CF" w:rsidP="00A871CF">
      <w:pPr>
        <w:pStyle w:val="BodyText"/>
        <w:spacing w:line="232" w:lineRule="exact"/>
        <w:ind w:left="0"/>
        <w:rPr>
          <w:rFonts w:ascii="Tahoma" w:eastAsia="Tahoma" w:hAnsi="Tahoma" w:cs="Tahoma"/>
          <w:color w:val="4E4B4A"/>
          <w:w w:val="105"/>
          <w:sz w:val="24"/>
          <w:szCs w:val="24"/>
        </w:rPr>
      </w:pPr>
      <w:r w:rsidRPr="00B86E96">
        <w:rPr>
          <w:rFonts w:ascii="Tahoma" w:eastAsiaTheme="minorEastAsia" w:hAnsi="Tahoma" w:cs="Tahoma"/>
          <w:color w:val="000000" w:themeColor="text1"/>
          <w:sz w:val="24"/>
          <w:szCs w:val="24"/>
        </w:rPr>
        <w:t>One (1) year of coursework from an accredited college or university focusing on education, communication, management, business management, or another related field is required</w:t>
      </w:r>
      <w:r w:rsidRPr="00B86E96">
        <w:rPr>
          <w:rFonts w:ascii="Tahoma" w:eastAsia="Tahoma" w:hAnsi="Tahoma" w:cs="Tahoma"/>
          <w:color w:val="4E4B4A"/>
          <w:w w:val="105"/>
          <w:sz w:val="24"/>
          <w:szCs w:val="24"/>
        </w:rPr>
        <w:t>.</w:t>
      </w:r>
    </w:p>
    <w:p w14:paraId="234E9A0B" w14:textId="77777777" w:rsidR="00A871CF" w:rsidRDefault="00A871CF" w:rsidP="00A871CF">
      <w:pPr>
        <w:pStyle w:val="BodyText"/>
        <w:spacing w:line="232" w:lineRule="exact"/>
        <w:ind w:left="0"/>
        <w:rPr>
          <w:rFonts w:ascii="Tahoma" w:hAnsi="Tahoma" w:cs="Tahoma"/>
          <w:color w:val="000000" w:themeColor="text1"/>
          <w:w w:val="105"/>
          <w:sz w:val="24"/>
          <w:szCs w:val="24"/>
        </w:rPr>
      </w:pPr>
    </w:p>
    <w:p w14:paraId="1978621A" w14:textId="77777777" w:rsidR="00A871CF" w:rsidRDefault="00A871CF" w:rsidP="00A871CF">
      <w:pPr>
        <w:pStyle w:val="BodyText"/>
        <w:spacing w:before="77" w:line="321" w:lineRule="auto"/>
        <w:ind w:left="0"/>
        <w:rPr>
          <w:rFonts w:ascii="Tahoma" w:hAnsi="Tahoma" w:cs="Tahoma"/>
          <w:b/>
          <w:color w:val="000000" w:themeColor="text1"/>
          <w:w w:val="105"/>
          <w:sz w:val="24"/>
          <w:szCs w:val="24"/>
        </w:rPr>
      </w:pPr>
      <w:r w:rsidRPr="004B0D85">
        <w:rPr>
          <w:rFonts w:ascii="Tahoma" w:hAnsi="Tahoma" w:cs="Tahoma"/>
          <w:b/>
          <w:color w:val="000000" w:themeColor="text1"/>
          <w:w w:val="105"/>
          <w:sz w:val="24"/>
          <w:szCs w:val="24"/>
        </w:rPr>
        <w:t xml:space="preserve">Education and Experience Equivalency: </w:t>
      </w:r>
    </w:p>
    <w:p w14:paraId="3A584B93" w14:textId="77777777" w:rsidR="00A871CF" w:rsidRPr="008B5FF9" w:rsidRDefault="00A871CF" w:rsidP="00A871CF">
      <w:pPr>
        <w:pStyle w:val="BodyText"/>
        <w:spacing w:before="77" w:line="321" w:lineRule="auto"/>
        <w:ind w:left="0"/>
        <w:rPr>
          <w:rFonts w:ascii="Tahoma" w:hAnsi="Tahoma" w:cs="Tahoma"/>
          <w:b/>
          <w:color w:val="000000" w:themeColor="text1"/>
          <w:w w:val="105"/>
          <w:sz w:val="24"/>
          <w:szCs w:val="24"/>
        </w:rPr>
      </w:pPr>
      <w:r w:rsidRPr="004B0D85">
        <w:rPr>
          <w:rFonts w:ascii="Tahoma" w:hAnsi="Tahoma" w:cs="Tahoma"/>
          <w:color w:val="000000" w:themeColor="text1"/>
          <w:w w:val="105"/>
          <w:sz w:val="24"/>
          <w:szCs w:val="24"/>
        </w:rPr>
        <w:t>One year of relevant work experience may be substituted for one year of required</w:t>
      </w:r>
      <w:r w:rsidRPr="004B0D85">
        <w:rPr>
          <w:rFonts w:ascii="Tahoma" w:hAnsi="Tahoma" w:cs="Tahoma"/>
          <w:color w:val="000000" w:themeColor="text1"/>
          <w:spacing w:val="40"/>
          <w:w w:val="105"/>
          <w:sz w:val="24"/>
          <w:szCs w:val="24"/>
        </w:rPr>
        <w:t xml:space="preserve"> </w:t>
      </w:r>
      <w:r w:rsidRPr="004B0D85">
        <w:rPr>
          <w:rFonts w:ascii="Tahoma" w:hAnsi="Tahoma" w:cs="Tahoma"/>
          <w:color w:val="000000" w:themeColor="text1"/>
          <w:w w:val="105"/>
          <w:sz w:val="24"/>
          <w:szCs w:val="24"/>
        </w:rPr>
        <w:t>education.</w:t>
      </w:r>
      <w:r w:rsidRPr="004B0D85">
        <w:rPr>
          <w:rFonts w:ascii="Tahoma" w:hAnsi="Tahoma" w:cs="Tahoma"/>
          <w:color w:val="000000" w:themeColor="text1"/>
          <w:spacing w:val="40"/>
          <w:w w:val="105"/>
          <w:sz w:val="24"/>
          <w:szCs w:val="24"/>
        </w:rPr>
        <w:t xml:space="preserve"> </w:t>
      </w:r>
    </w:p>
    <w:p w14:paraId="68580EDB" w14:textId="77777777" w:rsidR="00A871CF" w:rsidRPr="004B0D85" w:rsidRDefault="00A871CF" w:rsidP="00A871CF">
      <w:pPr>
        <w:pStyle w:val="BodyText"/>
        <w:spacing w:before="77" w:line="321" w:lineRule="auto"/>
        <w:ind w:left="0"/>
        <w:rPr>
          <w:rFonts w:ascii="Tahoma" w:hAnsi="Tahoma" w:cs="Tahoma"/>
          <w:b/>
          <w:color w:val="000000" w:themeColor="text1"/>
          <w:w w:val="105"/>
          <w:sz w:val="24"/>
          <w:szCs w:val="24"/>
        </w:rPr>
      </w:pPr>
      <w:r w:rsidRPr="004B0D85">
        <w:rPr>
          <w:rFonts w:ascii="Tahoma" w:hAnsi="Tahoma" w:cs="Tahoma"/>
          <w:b/>
          <w:color w:val="000000" w:themeColor="text1"/>
          <w:w w:val="105"/>
          <w:sz w:val="24"/>
          <w:szCs w:val="24"/>
        </w:rPr>
        <w:t xml:space="preserve">Experience: </w:t>
      </w:r>
    </w:p>
    <w:p w14:paraId="153EDA34" w14:textId="77777777" w:rsidR="00A871CF" w:rsidRDefault="00A871CF" w:rsidP="00A871CF">
      <w:pPr>
        <w:pStyle w:val="BodyText"/>
        <w:spacing w:line="276" w:lineRule="auto"/>
        <w:ind w:left="0"/>
        <w:rPr>
          <w:rStyle w:val="eop"/>
          <w:rFonts w:ascii="Tahoma" w:hAnsi="Tahoma" w:cs="Tahoma"/>
          <w:sz w:val="24"/>
          <w:szCs w:val="24"/>
          <w:shd w:val="clear" w:color="auto" w:fill="FFFFFF"/>
        </w:rPr>
      </w:pPr>
      <w:r w:rsidRPr="00757379">
        <w:rPr>
          <w:rStyle w:val="normaltextrun"/>
          <w:rFonts w:ascii="Tahoma" w:hAnsi="Tahoma" w:cs="Tahoma"/>
          <w:sz w:val="24"/>
          <w:szCs w:val="24"/>
          <w:shd w:val="clear" w:color="auto" w:fill="FFFFFF"/>
        </w:rPr>
        <w:t xml:space="preserve">At least </w:t>
      </w:r>
      <w:r>
        <w:rPr>
          <w:rStyle w:val="normaltextrun"/>
          <w:rFonts w:ascii="Tahoma" w:hAnsi="Tahoma" w:cs="Tahoma"/>
          <w:sz w:val="24"/>
          <w:szCs w:val="24"/>
          <w:shd w:val="clear" w:color="auto" w:fill="FFFFFF"/>
        </w:rPr>
        <w:t>3 years</w:t>
      </w:r>
      <w:r w:rsidRPr="00757379">
        <w:rPr>
          <w:rStyle w:val="normaltextrun"/>
          <w:rFonts w:ascii="Tahoma" w:hAnsi="Tahoma" w:cs="Tahoma"/>
          <w:sz w:val="24"/>
          <w:szCs w:val="24"/>
          <w:shd w:val="clear" w:color="auto" w:fill="FFFFFF"/>
        </w:rPr>
        <w:t xml:space="preserve"> working in a</w:t>
      </w:r>
      <w:r>
        <w:rPr>
          <w:rStyle w:val="normaltextrun"/>
          <w:rFonts w:ascii="Tahoma" w:hAnsi="Tahoma" w:cs="Tahoma"/>
          <w:sz w:val="24"/>
          <w:szCs w:val="24"/>
          <w:shd w:val="clear" w:color="auto" w:fill="FFFFFF"/>
        </w:rPr>
        <w:t xml:space="preserve"> public safety</w:t>
      </w:r>
      <w:r w:rsidRPr="00757379">
        <w:rPr>
          <w:rStyle w:val="normaltextrun"/>
          <w:rFonts w:ascii="Tahoma" w:hAnsi="Tahoma" w:cs="Tahoma"/>
          <w:sz w:val="24"/>
          <w:szCs w:val="24"/>
          <w:shd w:val="clear" w:color="auto" w:fill="FFFFFF"/>
        </w:rPr>
        <w:t xml:space="preserve"> emergency communication</w:t>
      </w:r>
      <w:r>
        <w:rPr>
          <w:rStyle w:val="normaltextrun"/>
          <w:rFonts w:ascii="Tahoma" w:hAnsi="Tahoma" w:cs="Tahoma"/>
          <w:sz w:val="24"/>
          <w:szCs w:val="24"/>
          <w:shd w:val="clear" w:color="auto" w:fill="FFFFFF"/>
        </w:rPr>
        <w:t>s</w:t>
      </w:r>
      <w:r w:rsidRPr="00757379">
        <w:rPr>
          <w:rStyle w:val="normaltextrun"/>
          <w:rFonts w:ascii="Tahoma" w:hAnsi="Tahoma" w:cs="Tahoma"/>
          <w:sz w:val="24"/>
          <w:szCs w:val="24"/>
          <w:shd w:val="clear" w:color="auto" w:fill="FFFFFF"/>
        </w:rPr>
        <w:t xml:space="preserve"> center</w:t>
      </w:r>
      <w:r>
        <w:rPr>
          <w:rStyle w:val="normaltextrun"/>
          <w:rFonts w:ascii="Tahoma" w:hAnsi="Tahoma" w:cs="Tahoma"/>
          <w:sz w:val="24"/>
          <w:szCs w:val="24"/>
          <w:shd w:val="clear" w:color="auto" w:fill="FFFFFF"/>
        </w:rPr>
        <w:t xml:space="preserve"> (PSAP)</w:t>
      </w:r>
      <w:r w:rsidRPr="00757379">
        <w:rPr>
          <w:rStyle w:val="normaltextrun"/>
          <w:rFonts w:ascii="Tahoma" w:hAnsi="Tahoma" w:cs="Tahoma"/>
          <w:sz w:val="24"/>
          <w:szCs w:val="24"/>
          <w:shd w:val="clear" w:color="auto" w:fill="FFFFFF"/>
        </w:rPr>
        <w:t xml:space="preserve"> using the current IAED protocol system or a related field.</w:t>
      </w:r>
      <w:r w:rsidRPr="00757379">
        <w:rPr>
          <w:rStyle w:val="eop"/>
          <w:rFonts w:ascii="Tahoma" w:hAnsi="Tahoma" w:cs="Tahoma"/>
          <w:sz w:val="24"/>
          <w:szCs w:val="24"/>
          <w:shd w:val="clear" w:color="auto" w:fill="FFFFFF"/>
        </w:rPr>
        <w:t> </w:t>
      </w:r>
    </w:p>
    <w:p w14:paraId="2745ACEC" w14:textId="77777777" w:rsidR="00A871CF" w:rsidRPr="00757379" w:rsidRDefault="00A871CF" w:rsidP="00A871CF">
      <w:pPr>
        <w:pStyle w:val="BodyText"/>
        <w:spacing w:line="276" w:lineRule="auto"/>
        <w:ind w:left="0"/>
        <w:rPr>
          <w:rFonts w:ascii="Tahoma" w:hAnsi="Tahoma" w:cs="Tahoma"/>
          <w:color w:val="000000" w:themeColor="text1"/>
          <w:w w:val="105"/>
          <w:sz w:val="24"/>
          <w:szCs w:val="24"/>
        </w:rPr>
      </w:pPr>
    </w:p>
    <w:p w14:paraId="37079DC5" w14:textId="77777777" w:rsidR="00A871CF" w:rsidRPr="004B0D85" w:rsidRDefault="00A871CF" w:rsidP="00A871CF">
      <w:pPr>
        <w:pStyle w:val="BodyText"/>
        <w:spacing w:line="321" w:lineRule="auto"/>
        <w:ind w:left="0" w:right="205"/>
        <w:rPr>
          <w:rFonts w:ascii="Tahoma" w:hAnsi="Tahoma" w:cs="Tahoma"/>
          <w:color w:val="000000" w:themeColor="text1"/>
          <w:w w:val="110"/>
          <w:sz w:val="24"/>
          <w:szCs w:val="24"/>
        </w:rPr>
      </w:pPr>
      <w:r w:rsidRPr="004B0D85">
        <w:rPr>
          <w:rFonts w:ascii="Tahoma" w:hAnsi="Tahoma" w:cs="Tahoma"/>
          <w:b/>
          <w:color w:val="000000" w:themeColor="text1"/>
          <w:w w:val="110"/>
          <w:sz w:val="24"/>
          <w:szCs w:val="24"/>
        </w:rPr>
        <w:lastRenderedPageBreak/>
        <w:t>Certifications</w:t>
      </w:r>
      <w:r w:rsidRPr="004B0D85">
        <w:rPr>
          <w:rFonts w:ascii="Tahoma" w:hAnsi="Tahoma" w:cs="Tahoma"/>
          <w:b/>
          <w:color w:val="000000" w:themeColor="text1"/>
          <w:spacing w:val="-7"/>
          <w:w w:val="110"/>
          <w:sz w:val="24"/>
          <w:szCs w:val="24"/>
        </w:rPr>
        <w:t xml:space="preserve"> </w:t>
      </w:r>
      <w:r w:rsidRPr="004B0D85">
        <w:rPr>
          <w:rFonts w:ascii="Tahoma" w:hAnsi="Tahoma" w:cs="Tahoma"/>
          <w:b/>
          <w:color w:val="000000" w:themeColor="text1"/>
          <w:w w:val="110"/>
          <w:sz w:val="24"/>
          <w:szCs w:val="24"/>
        </w:rPr>
        <w:t>and</w:t>
      </w:r>
      <w:r w:rsidRPr="004B0D85">
        <w:rPr>
          <w:rFonts w:ascii="Tahoma" w:hAnsi="Tahoma" w:cs="Tahoma"/>
          <w:b/>
          <w:color w:val="000000" w:themeColor="text1"/>
          <w:spacing w:val="-7"/>
          <w:w w:val="110"/>
          <w:sz w:val="24"/>
          <w:szCs w:val="24"/>
        </w:rPr>
        <w:t xml:space="preserve"> </w:t>
      </w:r>
      <w:r w:rsidRPr="004B0D85">
        <w:rPr>
          <w:rFonts w:ascii="Tahoma" w:hAnsi="Tahoma" w:cs="Tahoma"/>
          <w:b/>
          <w:color w:val="000000" w:themeColor="text1"/>
          <w:w w:val="110"/>
          <w:sz w:val="24"/>
          <w:szCs w:val="24"/>
        </w:rPr>
        <w:t>Licenses:</w:t>
      </w:r>
      <w:r w:rsidRPr="004B0D85">
        <w:rPr>
          <w:rFonts w:ascii="Tahoma" w:hAnsi="Tahoma" w:cs="Tahoma"/>
          <w:b/>
          <w:color w:val="000000" w:themeColor="text1"/>
          <w:spacing w:val="-7"/>
          <w:w w:val="110"/>
          <w:sz w:val="24"/>
          <w:szCs w:val="24"/>
        </w:rPr>
        <w:t xml:space="preserve"> </w:t>
      </w:r>
      <w:r w:rsidRPr="004B0D85">
        <w:rPr>
          <w:rFonts w:ascii="Tahoma" w:hAnsi="Tahoma" w:cs="Tahoma"/>
          <w:color w:val="000000" w:themeColor="text1"/>
          <w:w w:val="110"/>
          <w:sz w:val="24"/>
          <w:szCs w:val="24"/>
        </w:rPr>
        <w:t>Must</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possess</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or</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be</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able</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to</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acquire</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the</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following</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certifications</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and/or</w:t>
      </w:r>
      <w:r w:rsidRPr="004B0D85">
        <w:rPr>
          <w:rFonts w:ascii="Tahoma" w:hAnsi="Tahoma" w:cs="Tahoma"/>
          <w:color w:val="000000" w:themeColor="text1"/>
          <w:spacing w:val="-7"/>
          <w:w w:val="110"/>
          <w:sz w:val="24"/>
          <w:szCs w:val="24"/>
        </w:rPr>
        <w:t xml:space="preserve"> </w:t>
      </w:r>
      <w:r w:rsidRPr="004B0D85">
        <w:rPr>
          <w:rFonts w:ascii="Tahoma" w:hAnsi="Tahoma" w:cs="Tahoma"/>
          <w:color w:val="000000" w:themeColor="text1"/>
          <w:w w:val="110"/>
          <w:sz w:val="24"/>
          <w:szCs w:val="24"/>
        </w:rPr>
        <w:t>licenses</w:t>
      </w:r>
      <w:r>
        <w:rPr>
          <w:rFonts w:ascii="Tahoma" w:hAnsi="Tahoma" w:cs="Tahoma"/>
          <w:color w:val="000000" w:themeColor="text1"/>
          <w:w w:val="110"/>
          <w:sz w:val="24"/>
          <w:szCs w:val="24"/>
        </w:rPr>
        <w:t xml:space="preserve"> as outlined below</w:t>
      </w:r>
      <w:r w:rsidRPr="004B0D85">
        <w:rPr>
          <w:rFonts w:ascii="Tahoma" w:hAnsi="Tahoma" w:cs="Tahoma"/>
          <w:color w:val="000000" w:themeColor="text1"/>
          <w:w w:val="110"/>
          <w:sz w:val="24"/>
          <w:szCs w:val="24"/>
        </w:rPr>
        <w:t xml:space="preserve">: </w:t>
      </w:r>
    </w:p>
    <w:p w14:paraId="3A3C65B5" w14:textId="6B582841" w:rsidR="00A871CF" w:rsidRPr="008051BF" w:rsidRDefault="00A871CF" w:rsidP="0C4BB78A">
      <w:pPr>
        <w:pStyle w:val="paragraph"/>
        <w:numPr>
          <w:ilvl w:val="0"/>
          <w:numId w:val="19"/>
        </w:numPr>
        <w:spacing w:before="0" w:beforeAutospacing="0" w:after="0" w:afterAutospacing="0"/>
        <w:textAlignment w:val="baseline"/>
        <w:rPr>
          <w:rFonts w:ascii="Tahoma" w:hAnsi="Tahoma" w:cs="Tahoma"/>
          <w:color w:val="231F20"/>
        </w:rPr>
      </w:pPr>
      <w:r w:rsidRPr="0C4BB78A">
        <w:rPr>
          <w:rStyle w:val="normaltextrun"/>
          <w:rFonts w:ascii="Tahoma" w:eastAsiaTheme="majorEastAsia" w:hAnsi="Tahoma" w:cs="Tahoma"/>
          <w:color w:val="231F20"/>
        </w:rPr>
        <w:t>Possession of, or ability to obtain, an IAED QA certification in EMD</w:t>
      </w:r>
      <w:r w:rsidR="006A56BA" w:rsidRPr="0C4BB78A">
        <w:rPr>
          <w:rStyle w:val="normaltextrun"/>
          <w:rFonts w:ascii="Tahoma" w:eastAsiaTheme="majorEastAsia" w:hAnsi="Tahoma" w:cs="Tahoma"/>
          <w:color w:val="231F20"/>
        </w:rPr>
        <w:t xml:space="preserve"> </w:t>
      </w:r>
      <w:r w:rsidRPr="0C4BB78A">
        <w:rPr>
          <w:rStyle w:val="normaltextrun"/>
          <w:rFonts w:ascii="Tahoma" w:eastAsiaTheme="majorEastAsia" w:hAnsi="Tahoma" w:cs="Tahoma"/>
          <w:color w:val="231F20"/>
        </w:rPr>
        <w:t>within 3 months of date of hire is required.</w:t>
      </w:r>
      <w:r w:rsidRPr="0C4BB78A">
        <w:rPr>
          <w:rStyle w:val="eop"/>
          <w:rFonts w:ascii="Tahoma" w:eastAsiaTheme="majorEastAsia" w:hAnsi="Tahoma" w:cs="Tahoma"/>
          <w:color w:val="231F20"/>
        </w:rPr>
        <w:t> </w:t>
      </w:r>
    </w:p>
    <w:p w14:paraId="3A16B41C" w14:textId="77777777" w:rsidR="00A871CF" w:rsidRPr="008051BF" w:rsidRDefault="00A871CF" w:rsidP="00A871CF">
      <w:pPr>
        <w:pStyle w:val="paragraph"/>
        <w:numPr>
          <w:ilvl w:val="0"/>
          <w:numId w:val="19"/>
        </w:numPr>
        <w:spacing w:before="0" w:beforeAutospacing="0" w:after="0" w:afterAutospacing="0"/>
        <w:textAlignment w:val="baseline"/>
        <w:rPr>
          <w:rFonts w:ascii="Tahoma" w:hAnsi="Tahoma" w:cs="Tahoma"/>
          <w:color w:val="231F20"/>
        </w:rPr>
      </w:pPr>
      <w:r w:rsidRPr="36D9174C">
        <w:rPr>
          <w:rStyle w:val="normaltextrun"/>
          <w:rFonts w:ascii="Tahoma" w:eastAsiaTheme="majorEastAsia" w:hAnsi="Tahoma" w:cs="Tahoma"/>
          <w:color w:val="231F20"/>
        </w:rPr>
        <w:t>Possession of, or ability to obtain, a nationally recognized Cardiopulmonary Resuscitation (CPR) certification within 3 months of date of hire is required.</w:t>
      </w:r>
      <w:r w:rsidRPr="36D9174C">
        <w:rPr>
          <w:rStyle w:val="eop"/>
          <w:rFonts w:ascii="Tahoma" w:eastAsiaTheme="majorEastAsia" w:hAnsi="Tahoma" w:cs="Tahoma"/>
          <w:color w:val="231F20"/>
        </w:rPr>
        <w:t> </w:t>
      </w:r>
    </w:p>
    <w:p w14:paraId="14086A78" w14:textId="77777777" w:rsidR="00A871CF" w:rsidRPr="008051BF" w:rsidRDefault="00A871CF" w:rsidP="00A871CF">
      <w:pPr>
        <w:pStyle w:val="paragraph"/>
        <w:spacing w:before="0" w:beforeAutospacing="0" w:after="0" w:afterAutospacing="0" w:line="276" w:lineRule="auto"/>
        <w:rPr>
          <w:rFonts w:ascii="Tahoma" w:hAnsi="Tahoma" w:cs="Tahoma"/>
          <w:color w:val="231F20"/>
        </w:rPr>
      </w:pPr>
    </w:p>
    <w:p w14:paraId="21E93E55" w14:textId="77777777" w:rsidR="00A871CF" w:rsidRPr="008051BF" w:rsidRDefault="00A871CF" w:rsidP="00A871CF">
      <w:pPr>
        <w:spacing w:line="276" w:lineRule="auto"/>
      </w:pPr>
      <w:r w:rsidRPr="36D9174C">
        <w:rPr>
          <w:rFonts w:ascii="Tahoma" w:eastAsia="Tahoma" w:hAnsi="Tahoma" w:cs="Tahoma"/>
          <w:color w:val="000000" w:themeColor="text1"/>
          <w:sz w:val="24"/>
          <w:szCs w:val="24"/>
        </w:rPr>
        <w:t xml:space="preserve">All required licenses and certifications must be maintained throughout the term of employment.  </w:t>
      </w:r>
      <w:r w:rsidRPr="36D9174C">
        <w:t xml:space="preserve"> </w:t>
      </w:r>
    </w:p>
    <w:p w14:paraId="0C091A53" w14:textId="77777777" w:rsidR="00A871CF" w:rsidRPr="008051BF" w:rsidRDefault="00A871CF" w:rsidP="00A871CF">
      <w:pPr>
        <w:pStyle w:val="BodyText"/>
        <w:spacing w:line="276" w:lineRule="auto"/>
        <w:rPr>
          <w:rStyle w:val="eop"/>
          <w:rFonts w:ascii="Tahoma" w:eastAsiaTheme="majorEastAsia" w:hAnsi="Tahoma" w:cs="Tahoma"/>
          <w:color w:val="231F20"/>
          <w:w w:val="110"/>
        </w:rPr>
      </w:pPr>
    </w:p>
    <w:p w14:paraId="544394A7" w14:textId="77777777" w:rsidR="00A871CF" w:rsidRPr="004B0D85" w:rsidRDefault="00A871CF" w:rsidP="00A871CF">
      <w:pPr>
        <w:pStyle w:val="BodyText"/>
        <w:spacing w:line="276" w:lineRule="auto"/>
        <w:ind w:left="0" w:right="205"/>
        <w:rPr>
          <w:rFonts w:ascii="Tahoma" w:hAnsi="Tahoma" w:cs="Tahoma"/>
          <w:color w:val="000000" w:themeColor="text1"/>
          <w:w w:val="105"/>
          <w:sz w:val="24"/>
          <w:szCs w:val="24"/>
        </w:rPr>
      </w:pPr>
      <w:r w:rsidRPr="004B0D85">
        <w:rPr>
          <w:rFonts w:ascii="Tahoma" w:hAnsi="Tahoma" w:cs="Tahoma"/>
          <w:b/>
          <w:bCs/>
          <w:color w:val="000000" w:themeColor="text1"/>
          <w:w w:val="105"/>
          <w:sz w:val="24"/>
          <w:szCs w:val="24"/>
        </w:rPr>
        <w:t>Technical Skills:</w:t>
      </w:r>
      <w:r w:rsidRPr="004B0D85">
        <w:rPr>
          <w:rFonts w:ascii="Tahoma" w:hAnsi="Tahoma" w:cs="Tahoma"/>
          <w:color w:val="000000" w:themeColor="text1"/>
          <w:w w:val="105"/>
          <w:sz w:val="24"/>
          <w:szCs w:val="24"/>
        </w:rPr>
        <w:t xml:space="preserve"> </w:t>
      </w:r>
    </w:p>
    <w:p w14:paraId="3FAAB4D7" w14:textId="77777777" w:rsidR="00A871CF" w:rsidRPr="00331B33" w:rsidRDefault="00A871CF" w:rsidP="00A871CF">
      <w:pPr>
        <w:pStyle w:val="BodyText"/>
        <w:spacing w:line="276" w:lineRule="auto"/>
        <w:ind w:left="0"/>
        <w:rPr>
          <w:rStyle w:val="eop"/>
          <w:rFonts w:ascii="Tahoma" w:hAnsi="Tahoma" w:cs="Tahoma"/>
          <w:color w:val="000000"/>
          <w:sz w:val="24"/>
          <w:szCs w:val="24"/>
          <w:shd w:val="clear" w:color="auto" w:fill="FFFFFF"/>
        </w:rPr>
      </w:pPr>
      <w:r w:rsidRPr="00331B33">
        <w:rPr>
          <w:rStyle w:val="normaltextrun"/>
          <w:rFonts w:ascii="Tahoma" w:hAnsi="Tahoma" w:cs="Tahoma"/>
          <w:color w:val="000000"/>
          <w:sz w:val="24"/>
          <w:szCs w:val="24"/>
          <w:shd w:val="clear" w:color="auto" w:fill="FFFFFF"/>
        </w:rPr>
        <w:t>Intermediate Skills and Knowledge: Work requires proficient skills and knowledge in approaches and systems, which support the design and implementation of major programs and/or processes organization wide.  Independent judgment and decision-making abilities are necessary to apply technical skills effectively.  </w:t>
      </w:r>
      <w:r w:rsidRPr="00331B33">
        <w:rPr>
          <w:rStyle w:val="eop"/>
          <w:rFonts w:ascii="Tahoma" w:hAnsi="Tahoma" w:cs="Tahoma"/>
          <w:color w:val="000000"/>
          <w:sz w:val="24"/>
          <w:szCs w:val="24"/>
          <w:shd w:val="clear" w:color="auto" w:fill="FFFFFF"/>
        </w:rPr>
        <w:t> </w:t>
      </w:r>
    </w:p>
    <w:p w14:paraId="12E884B5" w14:textId="77777777" w:rsidR="00A871CF" w:rsidRDefault="00A871CF" w:rsidP="00A871CF">
      <w:pPr>
        <w:pStyle w:val="BodyText"/>
        <w:spacing w:line="276" w:lineRule="auto"/>
        <w:ind w:left="0"/>
        <w:rPr>
          <w:rStyle w:val="eop"/>
          <w:rFonts w:ascii="Tahoma" w:hAnsi="Tahoma" w:cs="Tahoma"/>
          <w:color w:val="000000"/>
          <w:shd w:val="clear" w:color="auto" w:fill="FFFFFF"/>
        </w:rPr>
      </w:pPr>
    </w:p>
    <w:p w14:paraId="7D37DD1B" w14:textId="77777777" w:rsidR="00A871CF" w:rsidRPr="004B0D85" w:rsidRDefault="00A871CF" w:rsidP="00A871CF">
      <w:pPr>
        <w:pStyle w:val="BodyText"/>
        <w:spacing w:line="276" w:lineRule="auto"/>
        <w:ind w:left="0"/>
        <w:rPr>
          <w:rFonts w:ascii="Tahoma" w:hAnsi="Tahoma" w:cs="Tahoma"/>
          <w:b/>
          <w:bCs/>
          <w:color w:val="000000" w:themeColor="text1"/>
          <w:w w:val="110"/>
          <w:sz w:val="24"/>
          <w:szCs w:val="24"/>
        </w:rPr>
      </w:pPr>
      <w:r w:rsidRPr="004B0D85">
        <w:rPr>
          <w:rFonts w:ascii="Tahoma" w:hAnsi="Tahoma" w:cs="Tahoma"/>
          <w:b/>
          <w:bCs/>
          <w:color w:val="000000" w:themeColor="text1"/>
          <w:w w:val="105"/>
          <w:sz w:val="24"/>
          <w:szCs w:val="24"/>
        </w:rPr>
        <w:t>Specialized Computer Equipment and Software</w:t>
      </w:r>
      <w:r w:rsidRPr="004B0D85">
        <w:rPr>
          <w:rFonts w:ascii="Tahoma" w:hAnsi="Tahoma" w:cs="Tahoma"/>
          <w:b/>
          <w:bCs/>
          <w:color w:val="000000" w:themeColor="text1"/>
          <w:sz w:val="24"/>
          <w:szCs w:val="24"/>
        </w:rPr>
        <w:t xml:space="preserve">: </w:t>
      </w:r>
    </w:p>
    <w:p w14:paraId="632A4E57" w14:textId="4607BDD2" w:rsidR="00A871CF" w:rsidRDefault="00A871CF" w:rsidP="00A871CF">
      <w:pPr>
        <w:pStyle w:val="BodyText"/>
        <w:spacing w:line="276" w:lineRule="auto"/>
        <w:ind w:left="0"/>
        <w:rPr>
          <w:rFonts w:ascii="Tahoma" w:eastAsia="Tahoma" w:hAnsi="Tahoma" w:cs="Tahoma"/>
          <w:color w:val="000000" w:themeColor="text1"/>
          <w:sz w:val="24"/>
          <w:szCs w:val="24"/>
        </w:rPr>
      </w:pPr>
      <w:r w:rsidRPr="4D7C49D0">
        <w:rPr>
          <w:rFonts w:ascii="Tahoma" w:eastAsia="Tahoma" w:hAnsi="Tahoma" w:cs="Tahoma"/>
          <w:color w:val="000000" w:themeColor="text1"/>
          <w:sz w:val="24"/>
          <w:szCs w:val="24"/>
        </w:rPr>
        <w:t>ProQA, Microsoft Office Suite, A</w:t>
      </w:r>
      <w:r w:rsidR="00206158">
        <w:rPr>
          <w:rFonts w:ascii="Tahoma" w:eastAsia="Tahoma" w:hAnsi="Tahoma" w:cs="Tahoma"/>
          <w:color w:val="000000" w:themeColor="text1"/>
          <w:sz w:val="24"/>
          <w:szCs w:val="24"/>
        </w:rPr>
        <w:t>QUA</w:t>
      </w:r>
      <w:r w:rsidRPr="4D7C49D0">
        <w:rPr>
          <w:rFonts w:ascii="Tahoma" w:eastAsia="Tahoma" w:hAnsi="Tahoma" w:cs="Tahoma"/>
          <w:color w:val="000000" w:themeColor="text1"/>
          <w:sz w:val="24"/>
          <w:szCs w:val="24"/>
        </w:rPr>
        <w:t xml:space="preserve">, </w:t>
      </w:r>
      <w:r w:rsidR="00206158">
        <w:rPr>
          <w:rFonts w:ascii="Tahoma" w:eastAsia="Tahoma" w:hAnsi="Tahoma" w:cs="Tahoma"/>
          <w:color w:val="000000" w:themeColor="text1"/>
          <w:sz w:val="24"/>
          <w:szCs w:val="24"/>
        </w:rPr>
        <w:t>NICE</w:t>
      </w:r>
      <w:r w:rsidRPr="4D7C49D0">
        <w:rPr>
          <w:rFonts w:ascii="Tahoma" w:eastAsia="Tahoma" w:hAnsi="Tahoma" w:cs="Tahoma"/>
          <w:color w:val="000000" w:themeColor="text1"/>
          <w:sz w:val="24"/>
          <w:szCs w:val="24"/>
        </w:rPr>
        <w:t xml:space="preserve">, </w:t>
      </w:r>
      <w:r w:rsidR="00206158">
        <w:rPr>
          <w:rFonts w:ascii="Tahoma" w:eastAsia="Tahoma" w:hAnsi="Tahoma" w:cs="Tahoma"/>
          <w:color w:val="000000" w:themeColor="text1"/>
          <w:sz w:val="24"/>
          <w:szCs w:val="24"/>
        </w:rPr>
        <w:t>Imprivata</w:t>
      </w:r>
      <w:r w:rsidRPr="4D7C49D0">
        <w:rPr>
          <w:rFonts w:ascii="Tahoma" w:eastAsia="Tahoma" w:hAnsi="Tahoma" w:cs="Tahoma"/>
          <w:color w:val="000000" w:themeColor="text1"/>
          <w:sz w:val="24"/>
          <w:szCs w:val="24"/>
        </w:rPr>
        <w:t>, Canva and other creative design and educational software.</w:t>
      </w:r>
    </w:p>
    <w:p w14:paraId="690C5145" w14:textId="77777777" w:rsidR="00A871CF" w:rsidRDefault="00A871CF" w:rsidP="00A871CF">
      <w:pPr>
        <w:pStyle w:val="BodyText"/>
        <w:spacing w:line="276" w:lineRule="auto"/>
        <w:ind w:left="0"/>
        <w:rPr>
          <w:rFonts w:ascii="Tahoma" w:hAnsi="Tahoma" w:cs="Tahoma"/>
          <w:color w:val="000000" w:themeColor="text1"/>
          <w:sz w:val="24"/>
          <w:szCs w:val="24"/>
          <w:u w:val="single"/>
        </w:rPr>
      </w:pPr>
    </w:p>
    <w:p w14:paraId="1896B2F7" w14:textId="77777777" w:rsidR="00A871CF" w:rsidRPr="0036326A" w:rsidRDefault="00A871CF" w:rsidP="00A871CF">
      <w:pPr>
        <w:pStyle w:val="BodyText"/>
        <w:spacing w:line="276" w:lineRule="auto"/>
        <w:ind w:left="0"/>
        <w:rPr>
          <w:rFonts w:ascii="Tahoma" w:hAnsi="Tahoma" w:cs="Tahoma"/>
          <w:b/>
          <w:bCs/>
          <w:color w:val="000000" w:themeColor="text1"/>
          <w:sz w:val="24"/>
          <w:szCs w:val="24"/>
          <w:u w:val="single"/>
        </w:rPr>
      </w:pPr>
      <w:r w:rsidRPr="0036326A">
        <w:rPr>
          <w:rFonts w:ascii="Tahoma" w:hAnsi="Tahoma" w:cs="Tahoma"/>
          <w:b/>
          <w:bCs/>
          <w:color w:val="000000" w:themeColor="text1"/>
          <w:sz w:val="24"/>
          <w:szCs w:val="24"/>
          <w:u w:val="single"/>
        </w:rPr>
        <w:t>Additional Information</w:t>
      </w:r>
    </w:p>
    <w:p w14:paraId="685C5A9C" w14:textId="77777777" w:rsidR="00A871CF" w:rsidRPr="004B0D85" w:rsidRDefault="00A871CF" w:rsidP="00A871CF">
      <w:pPr>
        <w:pStyle w:val="BodyText"/>
        <w:spacing w:before="120" w:line="276" w:lineRule="auto"/>
        <w:ind w:left="0"/>
        <w:rPr>
          <w:rFonts w:ascii="Tahoma" w:hAnsi="Tahoma" w:cs="Tahoma"/>
          <w:color w:val="000000" w:themeColor="text1"/>
          <w:w w:val="110"/>
          <w:sz w:val="24"/>
          <w:szCs w:val="24"/>
        </w:rPr>
      </w:pPr>
      <w:r w:rsidRPr="004B0D85">
        <w:rPr>
          <w:rFonts w:ascii="Tahoma" w:hAnsi="Tahoma" w:cs="Tahoma"/>
          <w:b/>
          <w:bCs/>
          <w:color w:val="000000" w:themeColor="text1"/>
          <w:w w:val="110"/>
          <w:sz w:val="24"/>
          <w:szCs w:val="24"/>
        </w:rPr>
        <w:t>Supervision Exercised:</w:t>
      </w:r>
      <w:r w:rsidRPr="004B0D85">
        <w:rPr>
          <w:rFonts w:ascii="Tahoma" w:hAnsi="Tahoma" w:cs="Tahoma"/>
          <w:color w:val="000000" w:themeColor="text1"/>
          <w:w w:val="110"/>
          <w:sz w:val="24"/>
          <w:szCs w:val="24"/>
        </w:rPr>
        <w:t xml:space="preserve"> </w:t>
      </w:r>
    </w:p>
    <w:p w14:paraId="3A0D0B4F" w14:textId="77777777" w:rsidR="00A871CF" w:rsidRPr="00671333" w:rsidRDefault="00A871CF" w:rsidP="00A871CF">
      <w:pPr>
        <w:spacing w:line="276" w:lineRule="auto"/>
        <w:rPr>
          <w:rStyle w:val="normaltextrun"/>
          <w:rFonts w:ascii="Tahoma" w:hAnsi="Tahoma" w:cs="Tahoma"/>
          <w:sz w:val="24"/>
          <w:szCs w:val="24"/>
        </w:rPr>
      </w:pPr>
      <w:r w:rsidRPr="00671333">
        <w:rPr>
          <w:rStyle w:val="normaltextrun"/>
          <w:rFonts w:ascii="Tahoma" w:hAnsi="Tahoma" w:cs="Tahoma"/>
          <w:sz w:val="24"/>
          <w:szCs w:val="24"/>
        </w:rPr>
        <w:t>This position does not exercise any supervision.</w:t>
      </w:r>
    </w:p>
    <w:p w14:paraId="21779A1C" w14:textId="77777777" w:rsidR="00A871CF" w:rsidRDefault="00A871CF" w:rsidP="00A871CF">
      <w:pPr>
        <w:rPr>
          <w:rFonts w:ascii="Tahoma" w:hAnsi="Tahoma" w:cs="Tahoma"/>
          <w:b/>
          <w:bCs/>
          <w:color w:val="000000" w:themeColor="text1"/>
          <w:w w:val="110"/>
          <w:sz w:val="24"/>
          <w:szCs w:val="24"/>
        </w:rPr>
      </w:pPr>
    </w:p>
    <w:p w14:paraId="045FF7CC" w14:textId="77777777" w:rsidR="00A871CF" w:rsidRDefault="00A871CF" w:rsidP="00A871CF">
      <w:pPr>
        <w:rPr>
          <w:rFonts w:ascii="Tahoma" w:hAnsi="Tahoma" w:cs="Tahoma"/>
          <w:b/>
          <w:color w:val="000000" w:themeColor="text1"/>
          <w:spacing w:val="-15"/>
          <w:w w:val="110"/>
          <w:sz w:val="24"/>
          <w:szCs w:val="24"/>
        </w:rPr>
      </w:pPr>
      <w:r w:rsidRPr="004B0D85">
        <w:rPr>
          <w:rFonts w:ascii="Tahoma" w:hAnsi="Tahoma" w:cs="Tahoma"/>
          <w:b/>
          <w:bCs/>
          <w:color w:val="000000" w:themeColor="text1"/>
          <w:w w:val="110"/>
          <w:sz w:val="24"/>
          <w:szCs w:val="24"/>
        </w:rPr>
        <w:t>Supervision Received</w:t>
      </w:r>
      <w:r w:rsidRPr="004B0D85">
        <w:rPr>
          <w:rFonts w:ascii="Tahoma" w:hAnsi="Tahoma" w:cs="Tahoma"/>
          <w:b/>
          <w:color w:val="000000" w:themeColor="text1"/>
          <w:w w:val="110"/>
          <w:sz w:val="24"/>
          <w:szCs w:val="24"/>
        </w:rPr>
        <w:t>:</w:t>
      </w:r>
      <w:r w:rsidRPr="004B0D85">
        <w:rPr>
          <w:rFonts w:ascii="Tahoma" w:hAnsi="Tahoma" w:cs="Tahoma"/>
          <w:b/>
          <w:color w:val="000000" w:themeColor="text1"/>
          <w:spacing w:val="-15"/>
          <w:w w:val="110"/>
          <w:sz w:val="24"/>
          <w:szCs w:val="24"/>
        </w:rPr>
        <w:t xml:space="preserve"> </w:t>
      </w:r>
    </w:p>
    <w:p w14:paraId="70B1F57E" w14:textId="77777777" w:rsidR="00A871CF" w:rsidRDefault="00A871CF" w:rsidP="00A871CF">
      <w:pPr>
        <w:rPr>
          <w:rFonts w:ascii="Tahoma" w:hAnsi="Tahoma" w:cs="Tahoma"/>
          <w:b/>
          <w:color w:val="000000" w:themeColor="text1"/>
          <w:spacing w:val="-15"/>
          <w:w w:val="110"/>
          <w:sz w:val="24"/>
          <w:szCs w:val="24"/>
        </w:rPr>
      </w:pPr>
    </w:p>
    <w:p w14:paraId="7623DF4D" w14:textId="39D72740" w:rsidR="00A871CF" w:rsidRPr="009377D8" w:rsidRDefault="00A871CF" w:rsidP="00A871CF">
      <w:pPr>
        <w:rPr>
          <w:rFonts w:ascii="Tahoma" w:hAnsi="Tahoma" w:cs="Tahoma"/>
          <w:bCs/>
          <w:spacing w:val="-15"/>
          <w:w w:val="110"/>
          <w:sz w:val="24"/>
          <w:szCs w:val="24"/>
        </w:rPr>
      </w:pPr>
      <w:r>
        <w:rPr>
          <w:rFonts w:ascii="Tahoma" w:hAnsi="Tahoma" w:cs="Tahoma"/>
          <w:bCs/>
          <w:spacing w:val="-15"/>
          <w:w w:val="110"/>
          <w:sz w:val="24"/>
          <w:szCs w:val="24"/>
        </w:rPr>
        <w:t xml:space="preserve">This position performs duties under the general supervision of the </w:t>
      </w:r>
      <w:r w:rsidR="00F71C0D">
        <w:rPr>
          <w:rFonts w:ascii="Tahoma" w:hAnsi="Tahoma" w:cs="Tahoma"/>
          <w:bCs/>
          <w:spacing w:val="-15"/>
          <w:w w:val="110"/>
          <w:sz w:val="24"/>
          <w:szCs w:val="24"/>
        </w:rPr>
        <w:t>EMD Program Manager</w:t>
      </w:r>
      <w:r>
        <w:rPr>
          <w:rFonts w:ascii="Tahoma" w:hAnsi="Tahoma" w:cs="Tahoma"/>
          <w:bCs/>
          <w:spacing w:val="-15"/>
          <w:w w:val="110"/>
          <w:sz w:val="24"/>
          <w:szCs w:val="24"/>
        </w:rPr>
        <w:t>.</w:t>
      </w:r>
    </w:p>
    <w:p w14:paraId="7ACF50E2" w14:textId="77777777" w:rsidR="00A871CF" w:rsidRPr="004B0D85" w:rsidRDefault="00A871CF" w:rsidP="00A871CF">
      <w:pPr>
        <w:rPr>
          <w:rFonts w:ascii="Tahoma" w:hAnsi="Tahoma" w:cs="Tahoma"/>
          <w:b/>
          <w:color w:val="000000" w:themeColor="text1"/>
          <w:sz w:val="24"/>
          <w:szCs w:val="24"/>
        </w:rPr>
      </w:pPr>
    </w:p>
    <w:p w14:paraId="7E5EE276" w14:textId="77777777" w:rsidR="00A871CF" w:rsidRPr="004B0D85" w:rsidRDefault="00A871CF" w:rsidP="00A871CF">
      <w:pPr>
        <w:rPr>
          <w:rFonts w:ascii="Tahoma" w:hAnsi="Tahoma" w:cs="Tahoma"/>
          <w:b/>
          <w:color w:val="000000" w:themeColor="text1"/>
          <w:sz w:val="24"/>
          <w:szCs w:val="24"/>
        </w:rPr>
      </w:pPr>
      <w:r w:rsidRPr="004B0D85">
        <w:rPr>
          <w:rFonts w:ascii="Tahoma" w:hAnsi="Tahoma" w:cs="Tahoma"/>
          <w:b/>
          <w:color w:val="000000" w:themeColor="text1"/>
          <w:sz w:val="24"/>
          <w:szCs w:val="24"/>
        </w:rPr>
        <w:t>Environment and/or Physical Factors:</w:t>
      </w:r>
    </w:p>
    <w:p w14:paraId="1922CC85" w14:textId="77777777" w:rsidR="00A871CF" w:rsidRPr="004B0D85" w:rsidRDefault="00A871CF" w:rsidP="00A871CF">
      <w:pPr>
        <w:rPr>
          <w:rFonts w:ascii="Tahoma" w:hAnsi="Tahoma" w:cs="Tahoma"/>
          <w:b/>
          <w:color w:val="000000" w:themeColor="text1"/>
          <w:sz w:val="24"/>
          <w:szCs w:val="24"/>
        </w:rPr>
      </w:pPr>
    </w:p>
    <w:p w14:paraId="670CC356" w14:textId="77777777" w:rsidR="00A871CF" w:rsidRPr="004B0D85" w:rsidRDefault="00A871CF" w:rsidP="00A871CF">
      <w:pPr>
        <w:spacing w:line="276" w:lineRule="auto"/>
        <w:rPr>
          <w:rFonts w:ascii="Tahoma" w:hAnsi="Tahoma" w:cs="Tahoma"/>
          <w:bCs/>
          <w:color w:val="000000" w:themeColor="text1"/>
          <w:sz w:val="24"/>
          <w:szCs w:val="24"/>
        </w:rPr>
      </w:pPr>
      <w:r w:rsidRPr="004B0D85">
        <w:rPr>
          <w:rFonts w:ascii="Tahoma" w:hAnsi="Tahoma" w:cs="Tahoma"/>
          <w:bCs/>
          <w:color w:val="000000" w:themeColor="text1"/>
          <w:sz w:val="24"/>
          <w:szCs w:val="24"/>
        </w:rPr>
        <w:t>The work environment, physical and mental characteristics described here represent those an employee encounters while performing the essential functions of this job. Reasonable accommodations may be made to enable individuals with disabilities to perform essential functions.</w:t>
      </w:r>
    </w:p>
    <w:p w14:paraId="6FAE9CD8" w14:textId="77777777" w:rsidR="00A871CF" w:rsidRPr="008106FE" w:rsidRDefault="00A871CF" w:rsidP="00A871CF">
      <w:pPr>
        <w:spacing w:line="276" w:lineRule="auto"/>
        <w:rPr>
          <w:rFonts w:ascii="Tahoma" w:hAnsi="Tahoma" w:cs="Tahoma"/>
          <w:bCs/>
          <w:color w:val="000000" w:themeColor="text1"/>
          <w:sz w:val="24"/>
          <w:szCs w:val="24"/>
        </w:rPr>
      </w:pPr>
    </w:p>
    <w:p w14:paraId="18C40C2C" w14:textId="77777777" w:rsidR="00A871CF" w:rsidRPr="004B0D85" w:rsidRDefault="00A871CF" w:rsidP="00A871CF">
      <w:pPr>
        <w:spacing w:line="276" w:lineRule="auto"/>
        <w:rPr>
          <w:rFonts w:ascii="Tahoma" w:hAnsi="Tahoma" w:cs="Tahoma"/>
          <w:b/>
          <w:color w:val="000000" w:themeColor="text1"/>
          <w:sz w:val="24"/>
          <w:szCs w:val="24"/>
        </w:rPr>
      </w:pPr>
      <w:r w:rsidRPr="008106FE">
        <w:rPr>
          <w:rFonts w:ascii="Tahoma" w:hAnsi="Tahoma" w:cs="Tahoma"/>
          <w:b/>
          <w:color w:val="000000" w:themeColor="text1"/>
          <w:sz w:val="24"/>
          <w:szCs w:val="24"/>
        </w:rPr>
        <w:t>L</w:t>
      </w:r>
      <w:r>
        <w:rPr>
          <w:rFonts w:ascii="Tahoma" w:hAnsi="Tahoma" w:cs="Tahoma"/>
          <w:b/>
          <w:color w:val="000000" w:themeColor="text1"/>
          <w:sz w:val="24"/>
          <w:szCs w:val="24"/>
        </w:rPr>
        <w:t>ocations</w:t>
      </w:r>
    </w:p>
    <w:p w14:paraId="23F4F255" w14:textId="5B85A378" w:rsidR="00A871CF" w:rsidRPr="00780DCC" w:rsidRDefault="412A791E" w:rsidP="0C4BB78A">
      <w:pPr>
        <w:pStyle w:val="ListParagraph"/>
        <w:numPr>
          <w:ilvl w:val="0"/>
          <w:numId w:val="6"/>
        </w:numPr>
        <w:spacing w:line="276" w:lineRule="auto"/>
        <w:contextualSpacing w:val="0"/>
        <w:rPr>
          <w:rFonts w:ascii="Tahoma" w:hAnsi="Tahoma" w:cs="Tahoma"/>
          <w:color w:val="000000" w:themeColor="text1"/>
          <w:sz w:val="24"/>
          <w:szCs w:val="24"/>
        </w:rPr>
      </w:pPr>
      <w:r w:rsidRPr="0C4BB78A">
        <w:rPr>
          <w:rFonts w:ascii="Tahoma" w:hAnsi="Tahoma" w:cs="Tahoma"/>
          <w:color w:val="000000" w:themeColor="text1"/>
          <w:sz w:val="24"/>
          <w:szCs w:val="24"/>
        </w:rPr>
        <w:t>In-person at LETA, 4867 Venture Drive, Johnstown, CO 80534</w:t>
      </w:r>
    </w:p>
    <w:p w14:paraId="3413B7A5" w14:textId="047B75C5" w:rsidR="00A871CF" w:rsidRPr="00780DCC" w:rsidRDefault="00F71C0D" w:rsidP="0C4BB78A">
      <w:pPr>
        <w:pStyle w:val="ListParagraph"/>
        <w:numPr>
          <w:ilvl w:val="0"/>
          <w:numId w:val="6"/>
        </w:numPr>
        <w:spacing w:line="276" w:lineRule="auto"/>
        <w:contextualSpacing w:val="0"/>
        <w:rPr>
          <w:rFonts w:ascii="Tahoma" w:hAnsi="Tahoma" w:cs="Tahoma"/>
          <w:color w:val="000000" w:themeColor="text1"/>
          <w:sz w:val="24"/>
          <w:szCs w:val="24"/>
        </w:rPr>
      </w:pPr>
      <w:r w:rsidRPr="0C4BB78A">
        <w:rPr>
          <w:rFonts w:ascii="Tahoma" w:hAnsi="Tahoma" w:cs="Tahoma"/>
          <w:color w:val="000000" w:themeColor="text1"/>
          <w:sz w:val="24"/>
          <w:szCs w:val="24"/>
        </w:rPr>
        <w:t>No remote work</w:t>
      </w:r>
    </w:p>
    <w:p w14:paraId="06587EE9" w14:textId="77777777" w:rsidR="00A871CF" w:rsidRPr="00780DCC" w:rsidRDefault="00A871CF" w:rsidP="00A871CF">
      <w:pPr>
        <w:pStyle w:val="ListParagraph"/>
        <w:spacing w:line="276" w:lineRule="auto"/>
        <w:rPr>
          <w:rFonts w:ascii="Tahoma" w:hAnsi="Tahoma" w:cs="Tahoma"/>
          <w:bCs/>
          <w:color w:val="000000" w:themeColor="text1"/>
          <w:sz w:val="24"/>
          <w:szCs w:val="24"/>
        </w:rPr>
      </w:pPr>
    </w:p>
    <w:p w14:paraId="4FAD096E" w14:textId="77777777" w:rsidR="00A871CF" w:rsidRPr="00F71B1E" w:rsidRDefault="00A871CF" w:rsidP="00A871CF">
      <w:pPr>
        <w:spacing w:line="276" w:lineRule="auto"/>
        <w:rPr>
          <w:rFonts w:ascii="Tahoma" w:hAnsi="Tahoma" w:cs="Tahoma"/>
          <w:color w:val="000000" w:themeColor="text1"/>
          <w:sz w:val="24"/>
          <w:szCs w:val="24"/>
        </w:rPr>
      </w:pPr>
      <w:r w:rsidRPr="00F71B1E">
        <w:rPr>
          <w:rFonts w:ascii="Tahoma" w:hAnsi="Tahoma" w:cs="Tahoma"/>
          <w:b/>
          <w:bCs/>
          <w:color w:val="000000" w:themeColor="text1"/>
          <w:sz w:val="24"/>
          <w:szCs w:val="24"/>
        </w:rPr>
        <w:t>Disclaimer</w:t>
      </w:r>
    </w:p>
    <w:p w14:paraId="3C4FA8AA" w14:textId="77777777" w:rsidR="00A871CF" w:rsidRPr="007C2792" w:rsidRDefault="00A871CF" w:rsidP="00A871CF">
      <w:pPr>
        <w:rPr>
          <w:color w:val="FF0000"/>
          <w:sz w:val="24"/>
          <w:szCs w:val="24"/>
        </w:rPr>
      </w:pPr>
      <w:r w:rsidRPr="004B0D85">
        <w:rPr>
          <w:rFonts w:ascii="Tahoma" w:hAnsi="Tahoma" w:cs="Tahoma"/>
          <w:color w:val="000000" w:themeColor="text1"/>
          <w:sz w:val="24"/>
          <w:szCs w:val="24"/>
        </w:rPr>
        <w:t>The above statements are intended to describe the</w:t>
      </w:r>
      <w:r w:rsidRPr="004B0D85">
        <w:rPr>
          <w:rFonts w:ascii="Tahoma" w:hAnsi="Tahoma" w:cs="Tahoma"/>
          <w:bCs/>
          <w:color w:val="000000" w:themeColor="text1"/>
          <w:sz w:val="24"/>
          <w:szCs w:val="24"/>
        </w:rPr>
        <w:t xml:space="preserve"> general nature and level of work performed by employees </w:t>
      </w:r>
      <w:r w:rsidRPr="004B0D85">
        <w:rPr>
          <w:rFonts w:ascii="Tahoma" w:hAnsi="Tahoma" w:cs="Tahoma"/>
          <w:color w:val="000000" w:themeColor="text1"/>
          <w:sz w:val="24"/>
          <w:szCs w:val="24"/>
        </w:rPr>
        <w:t>assigned to this position</w:t>
      </w:r>
      <w:r w:rsidRPr="004B0D85">
        <w:rPr>
          <w:rFonts w:ascii="Tahoma" w:hAnsi="Tahoma" w:cs="Tahoma"/>
          <w:bCs/>
          <w:color w:val="000000" w:themeColor="text1"/>
          <w:sz w:val="24"/>
          <w:szCs w:val="24"/>
        </w:rPr>
        <w:t>. It is not designed to contain or be interpreted as a comprehensive list of all duties, responsibilities, and qualifications. The Authority management reserves the right to amend and change responsibilities to meet business and organizational needs, as necessary.</w:t>
      </w:r>
    </w:p>
    <w:p w14:paraId="57064438" w14:textId="77777777" w:rsidR="00A871CF" w:rsidRDefault="00A871CF" w:rsidP="00A871CF"/>
    <w:p w14:paraId="21B1DC93" w14:textId="77777777" w:rsidR="00E1006C" w:rsidRDefault="00E1006C"/>
    <w:sectPr w:rsidR="00E1006C" w:rsidSect="00A871CF">
      <w:headerReference w:type="default" r:id="rId12"/>
      <w:footerReference w:type="default" r:id="rId13"/>
      <w:pgSz w:w="12240" w:h="15840"/>
      <w:pgMar w:top="500" w:right="720" w:bottom="460" w:left="780" w:header="284"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CAD3" w14:textId="77777777" w:rsidR="00EA1EDD" w:rsidRDefault="00EA1EDD" w:rsidP="00A871CF">
      <w:r>
        <w:separator/>
      </w:r>
    </w:p>
  </w:endnote>
  <w:endnote w:type="continuationSeparator" w:id="0">
    <w:p w14:paraId="2892AB65" w14:textId="77777777" w:rsidR="00EA1EDD" w:rsidRDefault="00EA1EDD" w:rsidP="00A871CF">
      <w:r>
        <w:continuationSeparator/>
      </w:r>
    </w:p>
  </w:endnote>
  <w:endnote w:type="continuationNotice" w:id="1">
    <w:p w14:paraId="45FE3CF8" w14:textId="77777777" w:rsidR="00182AD3" w:rsidRDefault="00182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92D6" w14:textId="77777777" w:rsidR="00A871CF" w:rsidRDefault="00A871CF">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48AB" w14:textId="77777777" w:rsidR="00EA1EDD" w:rsidRDefault="00EA1EDD" w:rsidP="00A871CF">
      <w:r>
        <w:separator/>
      </w:r>
    </w:p>
  </w:footnote>
  <w:footnote w:type="continuationSeparator" w:id="0">
    <w:p w14:paraId="3E258733" w14:textId="77777777" w:rsidR="00EA1EDD" w:rsidRDefault="00EA1EDD" w:rsidP="00A871CF">
      <w:r>
        <w:continuationSeparator/>
      </w:r>
    </w:p>
  </w:footnote>
  <w:footnote w:type="continuationNotice" w:id="1">
    <w:p w14:paraId="0EA5116B" w14:textId="77777777" w:rsidR="00182AD3" w:rsidRDefault="00182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CE54" w14:textId="77777777" w:rsidR="00A871CF" w:rsidRDefault="00A871CF">
    <w:pPr>
      <w:pStyle w:val="BodyText"/>
      <w:spacing w:line="14" w:lineRule="auto"/>
      <w:ind w:left="0"/>
    </w:pPr>
  </w:p>
</w:hdr>
</file>

<file path=word/intelligence2.xml><?xml version="1.0" encoding="utf-8"?>
<int2:intelligence xmlns:int2="http://schemas.microsoft.com/office/intelligence/2020/intelligence" xmlns:oel="http://schemas.microsoft.com/office/2019/extlst">
  <int2:observations>
    <int2:bookmark int2:bookmarkName="_Int_QMqJga5t" int2:invalidationBookmarkName="" int2:hashCode="vI2GR7At7qCrPn" int2:id="e4rHQiQ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7F8"/>
    <w:multiLevelType w:val="hybridMultilevel"/>
    <w:tmpl w:val="E662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E2FCC"/>
    <w:multiLevelType w:val="hybridMultilevel"/>
    <w:tmpl w:val="BC349614"/>
    <w:lvl w:ilvl="0" w:tplc="F586A77A">
      <w:start w:val="1"/>
      <w:numFmt w:val="bullet"/>
      <w:lvlText w:val=""/>
      <w:lvlJc w:val="left"/>
      <w:pPr>
        <w:tabs>
          <w:tab w:val="num" w:pos="720"/>
        </w:tabs>
        <w:ind w:left="720" w:hanging="360"/>
      </w:pPr>
      <w:rPr>
        <w:rFonts w:ascii="Symbol" w:hAnsi="Symbol" w:hint="default"/>
        <w:sz w:val="20"/>
      </w:rPr>
    </w:lvl>
    <w:lvl w:ilvl="1" w:tplc="71D80942" w:tentative="1">
      <w:start w:val="1"/>
      <w:numFmt w:val="bullet"/>
      <w:lvlText w:val=""/>
      <w:lvlJc w:val="left"/>
      <w:pPr>
        <w:tabs>
          <w:tab w:val="num" w:pos="1440"/>
        </w:tabs>
        <w:ind w:left="1440" w:hanging="360"/>
      </w:pPr>
      <w:rPr>
        <w:rFonts w:ascii="Symbol" w:hAnsi="Symbol" w:hint="default"/>
        <w:sz w:val="20"/>
      </w:rPr>
    </w:lvl>
    <w:lvl w:ilvl="2" w:tplc="9CBC5696" w:tentative="1">
      <w:start w:val="1"/>
      <w:numFmt w:val="bullet"/>
      <w:lvlText w:val=""/>
      <w:lvlJc w:val="left"/>
      <w:pPr>
        <w:tabs>
          <w:tab w:val="num" w:pos="2160"/>
        </w:tabs>
        <w:ind w:left="2160" w:hanging="360"/>
      </w:pPr>
      <w:rPr>
        <w:rFonts w:ascii="Symbol" w:hAnsi="Symbol" w:hint="default"/>
        <w:sz w:val="20"/>
      </w:rPr>
    </w:lvl>
    <w:lvl w:ilvl="3" w:tplc="230E5B6A" w:tentative="1">
      <w:start w:val="1"/>
      <w:numFmt w:val="bullet"/>
      <w:lvlText w:val=""/>
      <w:lvlJc w:val="left"/>
      <w:pPr>
        <w:tabs>
          <w:tab w:val="num" w:pos="2880"/>
        </w:tabs>
        <w:ind w:left="2880" w:hanging="360"/>
      </w:pPr>
      <w:rPr>
        <w:rFonts w:ascii="Symbol" w:hAnsi="Symbol" w:hint="default"/>
        <w:sz w:val="20"/>
      </w:rPr>
    </w:lvl>
    <w:lvl w:ilvl="4" w:tplc="587AD6BE" w:tentative="1">
      <w:start w:val="1"/>
      <w:numFmt w:val="bullet"/>
      <w:lvlText w:val=""/>
      <w:lvlJc w:val="left"/>
      <w:pPr>
        <w:tabs>
          <w:tab w:val="num" w:pos="3600"/>
        </w:tabs>
        <w:ind w:left="3600" w:hanging="360"/>
      </w:pPr>
      <w:rPr>
        <w:rFonts w:ascii="Symbol" w:hAnsi="Symbol" w:hint="default"/>
        <w:sz w:val="20"/>
      </w:rPr>
    </w:lvl>
    <w:lvl w:ilvl="5" w:tplc="C12668BE" w:tentative="1">
      <w:start w:val="1"/>
      <w:numFmt w:val="bullet"/>
      <w:lvlText w:val=""/>
      <w:lvlJc w:val="left"/>
      <w:pPr>
        <w:tabs>
          <w:tab w:val="num" w:pos="4320"/>
        </w:tabs>
        <w:ind w:left="4320" w:hanging="360"/>
      </w:pPr>
      <w:rPr>
        <w:rFonts w:ascii="Symbol" w:hAnsi="Symbol" w:hint="default"/>
        <w:sz w:val="20"/>
      </w:rPr>
    </w:lvl>
    <w:lvl w:ilvl="6" w:tplc="B38C7238" w:tentative="1">
      <w:start w:val="1"/>
      <w:numFmt w:val="bullet"/>
      <w:lvlText w:val=""/>
      <w:lvlJc w:val="left"/>
      <w:pPr>
        <w:tabs>
          <w:tab w:val="num" w:pos="5040"/>
        </w:tabs>
        <w:ind w:left="5040" w:hanging="360"/>
      </w:pPr>
      <w:rPr>
        <w:rFonts w:ascii="Symbol" w:hAnsi="Symbol" w:hint="default"/>
        <w:sz w:val="20"/>
      </w:rPr>
    </w:lvl>
    <w:lvl w:ilvl="7" w:tplc="5742EED4" w:tentative="1">
      <w:start w:val="1"/>
      <w:numFmt w:val="bullet"/>
      <w:lvlText w:val=""/>
      <w:lvlJc w:val="left"/>
      <w:pPr>
        <w:tabs>
          <w:tab w:val="num" w:pos="5760"/>
        </w:tabs>
        <w:ind w:left="5760" w:hanging="360"/>
      </w:pPr>
      <w:rPr>
        <w:rFonts w:ascii="Symbol" w:hAnsi="Symbol" w:hint="default"/>
        <w:sz w:val="20"/>
      </w:rPr>
    </w:lvl>
    <w:lvl w:ilvl="8" w:tplc="C87020D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4F095D"/>
    <w:multiLevelType w:val="multilevel"/>
    <w:tmpl w:val="BDC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FB1D36"/>
    <w:multiLevelType w:val="hybridMultilevel"/>
    <w:tmpl w:val="CBFE66E8"/>
    <w:lvl w:ilvl="0" w:tplc="201A059A">
      <w:start w:val="1"/>
      <w:numFmt w:val="bullet"/>
      <w:lvlText w:val=""/>
      <w:lvlJc w:val="left"/>
      <w:pPr>
        <w:tabs>
          <w:tab w:val="num" w:pos="720"/>
        </w:tabs>
        <w:ind w:left="720" w:hanging="360"/>
      </w:pPr>
      <w:rPr>
        <w:rFonts w:ascii="Symbol" w:hAnsi="Symbol" w:hint="default"/>
        <w:sz w:val="20"/>
      </w:rPr>
    </w:lvl>
    <w:lvl w:ilvl="1" w:tplc="2B74902A" w:tentative="1">
      <w:start w:val="1"/>
      <w:numFmt w:val="bullet"/>
      <w:lvlText w:val=""/>
      <w:lvlJc w:val="left"/>
      <w:pPr>
        <w:tabs>
          <w:tab w:val="num" w:pos="1440"/>
        </w:tabs>
        <w:ind w:left="1440" w:hanging="360"/>
      </w:pPr>
      <w:rPr>
        <w:rFonts w:ascii="Symbol" w:hAnsi="Symbol" w:hint="default"/>
        <w:sz w:val="20"/>
      </w:rPr>
    </w:lvl>
    <w:lvl w:ilvl="2" w:tplc="0C9C1688" w:tentative="1">
      <w:start w:val="1"/>
      <w:numFmt w:val="bullet"/>
      <w:lvlText w:val=""/>
      <w:lvlJc w:val="left"/>
      <w:pPr>
        <w:tabs>
          <w:tab w:val="num" w:pos="2160"/>
        </w:tabs>
        <w:ind w:left="2160" w:hanging="360"/>
      </w:pPr>
      <w:rPr>
        <w:rFonts w:ascii="Symbol" w:hAnsi="Symbol" w:hint="default"/>
        <w:sz w:val="20"/>
      </w:rPr>
    </w:lvl>
    <w:lvl w:ilvl="3" w:tplc="E110BB4E" w:tentative="1">
      <w:start w:val="1"/>
      <w:numFmt w:val="bullet"/>
      <w:lvlText w:val=""/>
      <w:lvlJc w:val="left"/>
      <w:pPr>
        <w:tabs>
          <w:tab w:val="num" w:pos="2880"/>
        </w:tabs>
        <w:ind w:left="2880" w:hanging="360"/>
      </w:pPr>
      <w:rPr>
        <w:rFonts w:ascii="Symbol" w:hAnsi="Symbol" w:hint="default"/>
        <w:sz w:val="20"/>
      </w:rPr>
    </w:lvl>
    <w:lvl w:ilvl="4" w:tplc="2F7CFD04" w:tentative="1">
      <w:start w:val="1"/>
      <w:numFmt w:val="bullet"/>
      <w:lvlText w:val=""/>
      <w:lvlJc w:val="left"/>
      <w:pPr>
        <w:tabs>
          <w:tab w:val="num" w:pos="3600"/>
        </w:tabs>
        <w:ind w:left="3600" w:hanging="360"/>
      </w:pPr>
      <w:rPr>
        <w:rFonts w:ascii="Symbol" w:hAnsi="Symbol" w:hint="default"/>
        <w:sz w:val="20"/>
      </w:rPr>
    </w:lvl>
    <w:lvl w:ilvl="5" w:tplc="3306CF6A" w:tentative="1">
      <w:start w:val="1"/>
      <w:numFmt w:val="bullet"/>
      <w:lvlText w:val=""/>
      <w:lvlJc w:val="left"/>
      <w:pPr>
        <w:tabs>
          <w:tab w:val="num" w:pos="4320"/>
        </w:tabs>
        <w:ind w:left="4320" w:hanging="360"/>
      </w:pPr>
      <w:rPr>
        <w:rFonts w:ascii="Symbol" w:hAnsi="Symbol" w:hint="default"/>
        <w:sz w:val="20"/>
      </w:rPr>
    </w:lvl>
    <w:lvl w:ilvl="6" w:tplc="A530B49A" w:tentative="1">
      <w:start w:val="1"/>
      <w:numFmt w:val="bullet"/>
      <w:lvlText w:val=""/>
      <w:lvlJc w:val="left"/>
      <w:pPr>
        <w:tabs>
          <w:tab w:val="num" w:pos="5040"/>
        </w:tabs>
        <w:ind w:left="5040" w:hanging="360"/>
      </w:pPr>
      <w:rPr>
        <w:rFonts w:ascii="Symbol" w:hAnsi="Symbol" w:hint="default"/>
        <w:sz w:val="20"/>
      </w:rPr>
    </w:lvl>
    <w:lvl w:ilvl="7" w:tplc="2CF8B2CA" w:tentative="1">
      <w:start w:val="1"/>
      <w:numFmt w:val="bullet"/>
      <w:lvlText w:val=""/>
      <w:lvlJc w:val="left"/>
      <w:pPr>
        <w:tabs>
          <w:tab w:val="num" w:pos="5760"/>
        </w:tabs>
        <w:ind w:left="5760" w:hanging="360"/>
      </w:pPr>
      <w:rPr>
        <w:rFonts w:ascii="Symbol" w:hAnsi="Symbol" w:hint="default"/>
        <w:sz w:val="20"/>
      </w:rPr>
    </w:lvl>
    <w:lvl w:ilvl="8" w:tplc="86E8E11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82652F"/>
    <w:multiLevelType w:val="hybridMultilevel"/>
    <w:tmpl w:val="7276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1534D"/>
    <w:multiLevelType w:val="hybridMultilevel"/>
    <w:tmpl w:val="D626E7D2"/>
    <w:lvl w:ilvl="0" w:tplc="0D9C7068">
      <w:start w:val="1"/>
      <w:numFmt w:val="bullet"/>
      <w:lvlText w:val=""/>
      <w:lvlJc w:val="left"/>
      <w:pPr>
        <w:tabs>
          <w:tab w:val="num" w:pos="720"/>
        </w:tabs>
        <w:ind w:left="720" w:hanging="360"/>
      </w:pPr>
      <w:rPr>
        <w:rFonts w:ascii="Symbol" w:hAnsi="Symbol" w:hint="default"/>
        <w:sz w:val="20"/>
      </w:rPr>
    </w:lvl>
    <w:lvl w:ilvl="1" w:tplc="B0EAAEF6" w:tentative="1">
      <w:start w:val="1"/>
      <w:numFmt w:val="bullet"/>
      <w:lvlText w:val=""/>
      <w:lvlJc w:val="left"/>
      <w:pPr>
        <w:tabs>
          <w:tab w:val="num" w:pos="1440"/>
        </w:tabs>
        <w:ind w:left="1440" w:hanging="360"/>
      </w:pPr>
      <w:rPr>
        <w:rFonts w:ascii="Symbol" w:hAnsi="Symbol" w:hint="default"/>
        <w:sz w:val="20"/>
      </w:rPr>
    </w:lvl>
    <w:lvl w:ilvl="2" w:tplc="C502975C" w:tentative="1">
      <w:start w:val="1"/>
      <w:numFmt w:val="bullet"/>
      <w:lvlText w:val=""/>
      <w:lvlJc w:val="left"/>
      <w:pPr>
        <w:tabs>
          <w:tab w:val="num" w:pos="2160"/>
        </w:tabs>
        <w:ind w:left="2160" w:hanging="360"/>
      </w:pPr>
      <w:rPr>
        <w:rFonts w:ascii="Symbol" w:hAnsi="Symbol" w:hint="default"/>
        <w:sz w:val="20"/>
      </w:rPr>
    </w:lvl>
    <w:lvl w:ilvl="3" w:tplc="267A59A0" w:tentative="1">
      <w:start w:val="1"/>
      <w:numFmt w:val="bullet"/>
      <w:lvlText w:val=""/>
      <w:lvlJc w:val="left"/>
      <w:pPr>
        <w:tabs>
          <w:tab w:val="num" w:pos="2880"/>
        </w:tabs>
        <w:ind w:left="2880" w:hanging="360"/>
      </w:pPr>
      <w:rPr>
        <w:rFonts w:ascii="Symbol" w:hAnsi="Symbol" w:hint="default"/>
        <w:sz w:val="20"/>
      </w:rPr>
    </w:lvl>
    <w:lvl w:ilvl="4" w:tplc="A6EE6BBE" w:tentative="1">
      <w:start w:val="1"/>
      <w:numFmt w:val="bullet"/>
      <w:lvlText w:val=""/>
      <w:lvlJc w:val="left"/>
      <w:pPr>
        <w:tabs>
          <w:tab w:val="num" w:pos="3600"/>
        </w:tabs>
        <w:ind w:left="3600" w:hanging="360"/>
      </w:pPr>
      <w:rPr>
        <w:rFonts w:ascii="Symbol" w:hAnsi="Symbol" w:hint="default"/>
        <w:sz w:val="20"/>
      </w:rPr>
    </w:lvl>
    <w:lvl w:ilvl="5" w:tplc="F14A5F4A" w:tentative="1">
      <w:start w:val="1"/>
      <w:numFmt w:val="bullet"/>
      <w:lvlText w:val=""/>
      <w:lvlJc w:val="left"/>
      <w:pPr>
        <w:tabs>
          <w:tab w:val="num" w:pos="4320"/>
        </w:tabs>
        <w:ind w:left="4320" w:hanging="360"/>
      </w:pPr>
      <w:rPr>
        <w:rFonts w:ascii="Symbol" w:hAnsi="Symbol" w:hint="default"/>
        <w:sz w:val="20"/>
      </w:rPr>
    </w:lvl>
    <w:lvl w:ilvl="6" w:tplc="34228510" w:tentative="1">
      <w:start w:val="1"/>
      <w:numFmt w:val="bullet"/>
      <w:lvlText w:val=""/>
      <w:lvlJc w:val="left"/>
      <w:pPr>
        <w:tabs>
          <w:tab w:val="num" w:pos="5040"/>
        </w:tabs>
        <w:ind w:left="5040" w:hanging="360"/>
      </w:pPr>
      <w:rPr>
        <w:rFonts w:ascii="Symbol" w:hAnsi="Symbol" w:hint="default"/>
        <w:sz w:val="20"/>
      </w:rPr>
    </w:lvl>
    <w:lvl w:ilvl="7" w:tplc="2430BA70" w:tentative="1">
      <w:start w:val="1"/>
      <w:numFmt w:val="bullet"/>
      <w:lvlText w:val=""/>
      <w:lvlJc w:val="left"/>
      <w:pPr>
        <w:tabs>
          <w:tab w:val="num" w:pos="5760"/>
        </w:tabs>
        <w:ind w:left="5760" w:hanging="360"/>
      </w:pPr>
      <w:rPr>
        <w:rFonts w:ascii="Symbol" w:hAnsi="Symbol" w:hint="default"/>
        <w:sz w:val="20"/>
      </w:rPr>
    </w:lvl>
    <w:lvl w:ilvl="8" w:tplc="DFE04E7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0C025A"/>
    <w:multiLevelType w:val="hybridMultilevel"/>
    <w:tmpl w:val="B6D48388"/>
    <w:lvl w:ilvl="0" w:tplc="28328F8C">
      <w:start w:val="1"/>
      <w:numFmt w:val="bullet"/>
      <w:lvlText w:val=""/>
      <w:lvlJc w:val="left"/>
      <w:pPr>
        <w:tabs>
          <w:tab w:val="num" w:pos="720"/>
        </w:tabs>
        <w:ind w:left="720" w:hanging="360"/>
      </w:pPr>
      <w:rPr>
        <w:rFonts w:ascii="Symbol" w:hAnsi="Symbol" w:hint="default"/>
        <w:sz w:val="20"/>
      </w:rPr>
    </w:lvl>
    <w:lvl w:ilvl="1" w:tplc="6DDC077E" w:tentative="1">
      <w:start w:val="1"/>
      <w:numFmt w:val="bullet"/>
      <w:lvlText w:val=""/>
      <w:lvlJc w:val="left"/>
      <w:pPr>
        <w:tabs>
          <w:tab w:val="num" w:pos="1440"/>
        </w:tabs>
        <w:ind w:left="1440" w:hanging="360"/>
      </w:pPr>
      <w:rPr>
        <w:rFonts w:ascii="Symbol" w:hAnsi="Symbol" w:hint="default"/>
        <w:sz w:val="20"/>
      </w:rPr>
    </w:lvl>
    <w:lvl w:ilvl="2" w:tplc="D0BC5F2A" w:tentative="1">
      <w:start w:val="1"/>
      <w:numFmt w:val="bullet"/>
      <w:lvlText w:val=""/>
      <w:lvlJc w:val="left"/>
      <w:pPr>
        <w:tabs>
          <w:tab w:val="num" w:pos="2160"/>
        </w:tabs>
        <w:ind w:left="2160" w:hanging="360"/>
      </w:pPr>
      <w:rPr>
        <w:rFonts w:ascii="Symbol" w:hAnsi="Symbol" w:hint="default"/>
        <w:sz w:val="20"/>
      </w:rPr>
    </w:lvl>
    <w:lvl w:ilvl="3" w:tplc="4D20546A" w:tentative="1">
      <w:start w:val="1"/>
      <w:numFmt w:val="bullet"/>
      <w:lvlText w:val=""/>
      <w:lvlJc w:val="left"/>
      <w:pPr>
        <w:tabs>
          <w:tab w:val="num" w:pos="2880"/>
        </w:tabs>
        <w:ind w:left="2880" w:hanging="360"/>
      </w:pPr>
      <w:rPr>
        <w:rFonts w:ascii="Symbol" w:hAnsi="Symbol" w:hint="default"/>
        <w:sz w:val="20"/>
      </w:rPr>
    </w:lvl>
    <w:lvl w:ilvl="4" w:tplc="D9F8863A" w:tentative="1">
      <w:start w:val="1"/>
      <w:numFmt w:val="bullet"/>
      <w:lvlText w:val=""/>
      <w:lvlJc w:val="left"/>
      <w:pPr>
        <w:tabs>
          <w:tab w:val="num" w:pos="3600"/>
        </w:tabs>
        <w:ind w:left="3600" w:hanging="360"/>
      </w:pPr>
      <w:rPr>
        <w:rFonts w:ascii="Symbol" w:hAnsi="Symbol" w:hint="default"/>
        <w:sz w:val="20"/>
      </w:rPr>
    </w:lvl>
    <w:lvl w:ilvl="5" w:tplc="CAB2AF10" w:tentative="1">
      <w:start w:val="1"/>
      <w:numFmt w:val="bullet"/>
      <w:lvlText w:val=""/>
      <w:lvlJc w:val="left"/>
      <w:pPr>
        <w:tabs>
          <w:tab w:val="num" w:pos="4320"/>
        </w:tabs>
        <w:ind w:left="4320" w:hanging="360"/>
      </w:pPr>
      <w:rPr>
        <w:rFonts w:ascii="Symbol" w:hAnsi="Symbol" w:hint="default"/>
        <w:sz w:val="20"/>
      </w:rPr>
    </w:lvl>
    <w:lvl w:ilvl="6" w:tplc="761472DA" w:tentative="1">
      <w:start w:val="1"/>
      <w:numFmt w:val="bullet"/>
      <w:lvlText w:val=""/>
      <w:lvlJc w:val="left"/>
      <w:pPr>
        <w:tabs>
          <w:tab w:val="num" w:pos="5040"/>
        </w:tabs>
        <w:ind w:left="5040" w:hanging="360"/>
      </w:pPr>
      <w:rPr>
        <w:rFonts w:ascii="Symbol" w:hAnsi="Symbol" w:hint="default"/>
        <w:sz w:val="20"/>
      </w:rPr>
    </w:lvl>
    <w:lvl w:ilvl="7" w:tplc="7B20143C" w:tentative="1">
      <w:start w:val="1"/>
      <w:numFmt w:val="bullet"/>
      <w:lvlText w:val=""/>
      <w:lvlJc w:val="left"/>
      <w:pPr>
        <w:tabs>
          <w:tab w:val="num" w:pos="5760"/>
        </w:tabs>
        <w:ind w:left="5760" w:hanging="360"/>
      </w:pPr>
      <w:rPr>
        <w:rFonts w:ascii="Symbol" w:hAnsi="Symbol" w:hint="default"/>
        <w:sz w:val="20"/>
      </w:rPr>
    </w:lvl>
    <w:lvl w:ilvl="8" w:tplc="B7A6CEE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2959D7"/>
    <w:multiLevelType w:val="multilevel"/>
    <w:tmpl w:val="BDC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B84D34"/>
    <w:multiLevelType w:val="hybridMultilevel"/>
    <w:tmpl w:val="F8AA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5153C"/>
    <w:multiLevelType w:val="multilevel"/>
    <w:tmpl w:val="89A2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852E23"/>
    <w:multiLevelType w:val="hybridMultilevel"/>
    <w:tmpl w:val="47B8D2C2"/>
    <w:lvl w:ilvl="0" w:tplc="B4EC4D04">
      <w:start w:val="1"/>
      <w:numFmt w:val="bullet"/>
      <w:lvlText w:val=""/>
      <w:lvlJc w:val="left"/>
      <w:pPr>
        <w:tabs>
          <w:tab w:val="num" w:pos="720"/>
        </w:tabs>
        <w:ind w:left="720" w:hanging="360"/>
      </w:pPr>
      <w:rPr>
        <w:rFonts w:ascii="Symbol" w:hAnsi="Symbol" w:hint="default"/>
        <w:sz w:val="20"/>
      </w:rPr>
    </w:lvl>
    <w:lvl w:ilvl="1" w:tplc="212AC894" w:tentative="1">
      <w:start w:val="1"/>
      <w:numFmt w:val="bullet"/>
      <w:lvlText w:val=""/>
      <w:lvlJc w:val="left"/>
      <w:pPr>
        <w:tabs>
          <w:tab w:val="num" w:pos="1440"/>
        </w:tabs>
        <w:ind w:left="1440" w:hanging="360"/>
      </w:pPr>
      <w:rPr>
        <w:rFonts w:ascii="Symbol" w:hAnsi="Symbol" w:hint="default"/>
        <w:sz w:val="20"/>
      </w:rPr>
    </w:lvl>
    <w:lvl w:ilvl="2" w:tplc="8E9C93A8" w:tentative="1">
      <w:start w:val="1"/>
      <w:numFmt w:val="bullet"/>
      <w:lvlText w:val=""/>
      <w:lvlJc w:val="left"/>
      <w:pPr>
        <w:tabs>
          <w:tab w:val="num" w:pos="2160"/>
        </w:tabs>
        <w:ind w:left="2160" w:hanging="360"/>
      </w:pPr>
      <w:rPr>
        <w:rFonts w:ascii="Symbol" w:hAnsi="Symbol" w:hint="default"/>
        <w:sz w:val="20"/>
      </w:rPr>
    </w:lvl>
    <w:lvl w:ilvl="3" w:tplc="3E7ED67C" w:tentative="1">
      <w:start w:val="1"/>
      <w:numFmt w:val="bullet"/>
      <w:lvlText w:val=""/>
      <w:lvlJc w:val="left"/>
      <w:pPr>
        <w:tabs>
          <w:tab w:val="num" w:pos="2880"/>
        </w:tabs>
        <w:ind w:left="2880" w:hanging="360"/>
      </w:pPr>
      <w:rPr>
        <w:rFonts w:ascii="Symbol" w:hAnsi="Symbol" w:hint="default"/>
        <w:sz w:val="20"/>
      </w:rPr>
    </w:lvl>
    <w:lvl w:ilvl="4" w:tplc="CB82F16E" w:tentative="1">
      <w:start w:val="1"/>
      <w:numFmt w:val="bullet"/>
      <w:lvlText w:val=""/>
      <w:lvlJc w:val="left"/>
      <w:pPr>
        <w:tabs>
          <w:tab w:val="num" w:pos="3600"/>
        </w:tabs>
        <w:ind w:left="3600" w:hanging="360"/>
      </w:pPr>
      <w:rPr>
        <w:rFonts w:ascii="Symbol" w:hAnsi="Symbol" w:hint="default"/>
        <w:sz w:val="20"/>
      </w:rPr>
    </w:lvl>
    <w:lvl w:ilvl="5" w:tplc="A6FC90B6" w:tentative="1">
      <w:start w:val="1"/>
      <w:numFmt w:val="bullet"/>
      <w:lvlText w:val=""/>
      <w:lvlJc w:val="left"/>
      <w:pPr>
        <w:tabs>
          <w:tab w:val="num" w:pos="4320"/>
        </w:tabs>
        <w:ind w:left="4320" w:hanging="360"/>
      </w:pPr>
      <w:rPr>
        <w:rFonts w:ascii="Symbol" w:hAnsi="Symbol" w:hint="default"/>
        <w:sz w:val="20"/>
      </w:rPr>
    </w:lvl>
    <w:lvl w:ilvl="6" w:tplc="24CABE72" w:tentative="1">
      <w:start w:val="1"/>
      <w:numFmt w:val="bullet"/>
      <w:lvlText w:val=""/>
      <w:lvlJc w:val="left"/>
      <w:pPr>
        <w:tabs>
          <w:tab w:val="num" w:pos="5040"/>
        </w:tabs>
        <w:ind w:left="5040" w:hanging="360"/>
      </w:pPr>
      <w:rPr>
        <w:rFonts w:ascii="Symbol" w:hAnsi="Symbol" w:hint="default"/>
        <w:sz w:val="20"/>
      </w:rPr>
    </w:lvl>
    <w:lvl w:ilvl="7" w:tplc="A3CA035C" w:tentative="1">
      <w:start w:val="1"/>
      <w:numFmt w:val="bullet"/>
      <w:lvlText w:val=""/>
      <w:lvlJc w:val="left"/>
      <w:pPr>
        <w:tabs>
          <w:tab w:val="num" w:pos="5760"/>
        </w:tabs>
        <w:ind w:left="5760" w:hanging="360"/>
      </w:pPr>
      <w:rPr>
        <w:rFonts w:ascii="Symbol" w:hAnsi="Symbol" w:hint="default"/>
        <w:sz w:val="20"/>
      </w:rPr>
    </w:lvl>
    <w:lvl w:ilvl="8" w:tplc="26C6E91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9478D7"/>
    <w:multiLevelType w:val="multilevel"/>
    <w:tmpl w:val="BDC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1F601D"/>
    <w:multiLevelType w:val="multilevel"/>
    <w:tmpl w:val="BDCC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946DB4"/>
    <w:multiLevelType w:val="hybridMultilevel"/>
    <w:tmpl w:val="B186DC94"/>
    <w:lvl w:ilvl="0" w:tplc="77B4C982">
      <w:start w:val="1"/>
      <w:numFmt w:val="bullet"/>
      <w:lvlText w:val=""/>
      <w:lvlJc w:val="left"/>
      <w:pPr>
        <w:tabs>
          <w:tab w:val="num" w:pos="720"/>
        </w:tabs>
        <w:ind w:left="720" w:hanging="360"/>
      </w:pPr>
      <w:rPr>
        <w:rFonts w:ascii="Symbol" w:hAnsi="Symbol" w:hint="default"/>
        <w:sz w:val="20"/>
      </w:rPr>
    </w:lvl>
    <w:lvl w:ilvl="1" w:tplc="F95CC510" w:tentative="1">
      <w:start w:val="1"/>
      <w:numFmt w:val="bullet"/>
      <w:lvlText w:val=""/>
      <w:lvlJc w:val="left"/>
      <w:pPr>
        <w:tabs>
          <w:tab w:val="num" w:pos="1440"/>
        </w:tabs>
        <w:ind w:left="1440" w:hanging="360"/>
      </w:pPr>
      <w:rPr>
        <w:rFonts w:ascii="Symbol" w:hAnsi="Symbol" w:hint="default"/>
        <w:sz w:val="20"/>
      </w:rPr>
    </w:lvl>
    <w:lvl w:ilvl="2" w:tplc="70E6AE0E" w:tentative="1">
      <w:start w:val="1"/>
      <w:numFmt w:val="bullet"/>
      <w:lvlText w:val=""/>
      <w:lvlJc w:val="left"/>
      <w:pPr>
        <w:tabs>
          <w:tab w:val="num" w:pos="2160"/>
        </w:tabs>
        <w:ind w:left="2160" w:hanging="360"/>
      </w:pPr>
      <w:rPr>
        <w:rFonts w:ascii="Symbol" w:hAnsi="Symbol" w:hint="default"/>
        <w:sz w:val="20"/>
      </w:rPr>
    </w:lvl>
    <w:lvl w:ilvl="3" w:tplc="CD861B74" w:tentative="1">
      <w:start w:val="1"/>
      <w:numFmt w:val="bullet"/>
      <w:lvlText w:val=""/>
      <w:lvlJc w:val="left"/>
      <w:pPr>
        <w:tabs>
          <w:tab w:val="num" w:pos="2880"/>
        </w:tabs>
        <w:ind w:left="2880" w:hanging="360"/>
      </w:pPr>
      <w:rPr>
        <w:rFonts w:ascii="Symbol" w:hAnsi="Symbol" w:hint="default"/>
        <w:sz w:val="20"/>
      </w:rPr>
    </w:lvl>
    <w:lvl w:ilvl="4" w:tplc="72BE816E" w:tentative="1">
      <w:start w:val="1"/>
      <w:numFmt w:val="bullet"/>
      <w:lvlText w:val=""/>
      <w:lvlJc w:val="left"/>
      <w:pPr>
        <w:tabs>
          <w:tab w:val="num" w:pos="3600"/>
        </w:tabs>
        <w:ind w:left="3600" w:hanging="360"/>
      </w:pPr>
      <w:rPr>
        <w:rFonts w:ascii="Symbol" w:hAnsi="Symbol" w:hint="default"/>
        <w:sz w:val="20"/>
      </w:rPr>
    </w:lvl>
    <w:lvl w:ilvl="5" w:tplc="D05E3C8C" w:tentative="1">
      <w:start w:val="1"/>
      <w:numFmt w:val="bullet"/>
      <w:lvlText w:val=""/>
      <w:lvlJc w:val="left"/>
      <w:pPr>
        <w:tabs>
          <w:tab w:val="num" w:pos="4320"/>
        </w:tabs>
        <w:ind w:left="4320" w:hanging="360"/>
      </w:pPr>
      <w:rPr>
        <w:rFonts w:ascii="Symbol" w:hAnsi="Symbol" w:hint="default"/>
        <w:sz w:val="20"/>
      </w:rPr>
    </w:lvl>
    <w:lvl w:ilvl="6" w:tplc="3E4C77EA" w:tentative="1">
      <w:start w:val="1"/>
      <w:numFmt w:val="bullet"/>
      <w:lvlText w:val=""/>
      <w:lvlJc w:val="left"/>
      <w:pPr>
        <w:tabs>
          <w:tab w:val="num" w:pos="5040"/>
        </w:tabs>
        <w:ind w:left="5040" w:hanging="360"/>
      </w:pPr>
      <w:rPr>
        <w:rFonts w:ascii="Symbol" w:hAnsi="Symbol" w:hint="default"/>
        <w:sz w:val="20"/>
      </w:rPr>
    </w:lvl>
    <w:lvl w:ilvl="7" w:tplc="C59A266A" w:tentative="1">
      <w:start w:val="1"/>
      <w:numFmt w:val="bullet"/>
      <w:lvlText w:val=""/>
      <w:lvlJc w:val="left"/>
      <w:pPr>
        <w:tabs>
          <w:tab w:val="num" w:pos="5760"/>
        </w:tabs>
        <w:ind w:left="5760" w:hanging="360"/>
      </w:pPr>
      <w:rPr>
        <w:rFonts w:ascii="Symbol" w:hAnsi="Symbol" w:hint="default"/>
        <w:sz w:val="20"/>
      </w:rPr>
    </w:lvl>
    <w:lvl w:ilvl="8" w:tplc="1056F2B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703050"/>
    <w:multiLevelType w:val="hybridMultilevel"/>
    <w:tmpl w:val="B4D4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E39C2"/>
    <w:multiLevelType w:val="hybridMultilevel"/>
    <w:tmpl w:val="F27AEDFE"/>
    <w:lvl w:ilvl="0" w:tplc="BCF0CF8E">
      <w:start w:val="1"/>
      <w:numFmt w:val="bullet"/>
      <w:lvlText w:val=""/>
      <w:lvlJc w:val="left"/>
      <w:pPr>
        <w:tabs>
          <w:tab w:val="num" w:pos="720"/>
        </w:tabs>
        <w:ind w:left="720" w:hanging="360"/>
      </w:pPr>
      <w:rPr>
        <w:rFonts w:ascii="Symbol" w:hAnsi="Symbol" w:hint="default"/>
        <w:sz w:val="20"/>
      </w:rPr>
    </w:lvl>
    <w:lvl w:ilvl="1" w:tplc="1B80783E" w:tentative="1">
      <w:start w:val="1"/>
      <w:numFmt w:val="bullet"/>
      <w:lvlText w:val=""/>
      <w:lvlJc w:val="left"/>
      <w:pPr>
        <w:tabs>
          <w:tab w:val="num" w:pos="1440"/>
        </w:tabs>
        <w:ind w:left="1440" w:hanging="360"/>
      </w:pPr>
      <w:rPr>
        <w:rFonts w:ascii="Symbol" w:hAnsi="Symbol" w:hint="default"/>
        <w:sz w:val="20"/>
      </w:rPr>
    </w:lvl>
    <w:lvl w:ilvl="2" w:tplc="3FCE458A" w:tentative="1">
      <w:start w:val="1"/>
      <w:numFmt w:val="bullet"/>
      <w:lvlText w:val=""/>
      <w:lvlJc w:val="left"/>
      <w:pPr>
        <w:tabs>
          <w:tab w:val="num" w:pos="2160"/>
        </w:tabs>
        <w:ind w:left="2160" w:hanging="360"/>
      </w:pPr>
      <w:rPr>
        <w:rFonts w:ascii="Symbol" w:hAnsi="Symbol" w:hint="default"/>
        <w:sz w:val="20"/>
      </w:rPr>
    </w:lvl>
    <w:lvl w:ilvl="3" w:tplc="41FE3F68" w:tentative="1">
      <w:start w:val="1"/>
      <w:numFmt w:val="bullet"/>
      <w:lvlText w:val=""/>
      <w:lvlJc w:val="left"/>
      <w:pPr>
        <w:tabs>
          <w:tab w:val="num" w:pos="2880"/>
        </w:tabs>
        <w:ind w:left="2880" w:hanging="360"/>
      </w:pPr>
      <w:rPr>
        <w:rFonts w:ascii="Symbol" w:hAnsi="Symbol" w:hint="default"/>
        <w:sz w:val="20"/>
      </w:rPr>
    </w:lvl>
    <w:lvl w:ilvl="4" w:tplc="CCB005DA" w:tentative="1">
      <w:start w:val="1"/>
      <w:numFmt w:val="bullet"/>
      <w:lvlText w:val=""/>
      <w:lvlJc w:val="left"/>
      <w:pPr>
        <w:tabs>
          <w:tab w:val="num" w:pos="3600"/>
        </w:tabs>
        <w:ind w:left="3600" w:hanging="360"/>
      </w:pPr>
      <w:rPr>
        <w:rFonts w:ascii="Symbol" w:hAnsi="Symbol" w:hint="default"/>
        <w:sz w:val="20"/>
      </w:rPr>
    </w:lvl>
    <w:lvl w:ilvl="5" w:tplc="DCE4B0CC" w:tentative="1">
      <w:start w:val="1"/>
      <w:numFmt w:val="bullet"/>
      <w:lvlText w:val=""/>
      <w:lvlJc w:val="left"/>
      <w:pPr>
        <w:tabs>
          <w:tab w:val="num" w:pos="4320"/>
        </w:tabs>
        <w:ind w:left="4320" w:hanging="360"/>
      </w:pPr>
      <w:rPr>
        <w:rFonts w:ascii="Symbol" w:hAnsi="Symbol" w:hint="default"/>
        <w:sz w:val="20"/>
      </w:rPr>
    </w:lvl>
    <w:lvl w:ilvl="6" w:tplc="2A80D54E" w:tentative="1">
      <w:start w:val="1"/>
      <w:numFmt w:val="bullet"/>
      <w:lvlText w:val=""/>
      <w:lvlJc w:val="left"/>
      <w:pPr>
        <w:tabs>
          <w:tab w:val="num" w:pos="5040"/>
        </w:tabs>
        <w:ind w:left="5040" w:hanging="360"/>
      </w:pPr>
      <w:rPr>
        <w:rFonts w:ascii="Symbol" w:hAnsi="Symbol" w:hint="default"/>
        <w:sz w:val="20"/>
      </w:rPr>
    </w:lvl>
    <w:lvl w:ilvl="7" w:tplc="B8B8FC30" w:tentative="1">
      <w:start w:val="1"/>
      <w:numFmt w:val="bullet"/>
      <w:lvlText w:val=""/>
      <w:lvlJc w:val="left"/>
      <w:pPr>
        <w:tabs>
          <w:tab w:val="num" w:pos="5760"/>
        </w:tabs>
        <w:ind w:left="5760" w:hanging="360"/>
      </w:pPr>
      <w:rPr>
        <w:rFonts w:ascii="Symbol" w:hAnsi="Symbol" w:hint="default"/>
        <w:sz w:val="20"/>
      </w:rPr>
    </w:lvl>
    <w:lvl w:ilvl="8" w:tplc="839EE1D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D4794C"/>
    <w:multiLevelType w:val="hybridMultilevel"/>
    <w:tmpl w:val="77845ED2"/>
    <w:lvl w:ilvl="0" w:tplc="3BBCE764">
      <w:start w:val="1"/>
      <w:numFmt w:val="bullet"/>
      <w:lvlText w:val=""/>
      <w:lvlJc w:val="left"/>
      <w:pPr>
        <w:tabs>
          <w:tab w:val="num" w:pos="720"/>
        </w:tabs>
        <w:ind w:left="720" w:hanging="360"/>
      </w:pPr>
      <w:rPr>
        <w:rFonts w:ascii="Symbol" w:hAnsi="Symbol" w:hint="default"/>
        <w:sz w:val="20"/>
      </w:rPr>
    </w:lvl>
    <w:lvl w:ilvl="1" w:tplc="84D44446" w:tentative="1">
      <w:start w:val="1"/>
      <w:numFmt w:val="bullet"/>
      <w:lvlText w:val=""/>
      <w:lvlJc w:val="left"/>
      <w:pPr>
        <w:tabs>
          <w:tab w:val="num" w:pos="1440"/>
        </w:tabs>
        <w:ind w:left="1440" w:hanging="360"/>
      </w:pPr>
      <w:rPr>
        <w:rFonts w:ascii="Symbol" w:hAnsi="Symbol" w:hint="default"/>
        <w:sz w:val="20"/>
      </w:rPr>
    </w:lvl>
    <w:lvl w:ilvl="2" w:tplc="7C9CDF5A" w:tentative="1">
      <w:start w:val="1"/>
      <w:numFmt w:val="bullet"/>
      <w:lvlText w:val=""/>
      <w:lvlJc w:val="left"/>
      <w:pPr>
        <w:tabs>
          <w:tab w:val="num" w:pos="2160"/>
        </w:tabs>
        <w:ind w:left="2160" w:hanging="360"/>
      </w:pPr>
      <w:rPr>
        <w:rFonts w:ascii="Symbol" w:hAnsi="Symbol" w:hint="default"/>
        <w:sz w:val="20"/>
      </w:rPr>
    </w:lvl>
    <w:lvl w:ilvl="3" w:tplc="0D3AEF0E" w:tentative="1">
      <w:start w:val="1"/>
      <w:numFmt w:val="bullet"/>
      <w:lvlText w:val=""/>
      <w:lvlJc w:val="left"/>
      <w:pPr>
        <w:tabs>
          <w:tab w:val="num" w:pos="2880"/>
        </w:tabs>
        <w:ind w:left="2880" w:hanging="360"/>
      </w:pPr>
      <w:rPr>
        <w:rFonts w:ascii="Symbol" w:hAnsi="Symbol" w:hint="default"/>
        <w:sz w:val="20"/>
      </w:rPr>
    </w:lvl>
    <w:lvl w:ilvl="4" w:tplc="9CE8F15E" w:tentative="1">
      <w:start w:val="1"/>
      <w:numFmt w:val="bullet"/>
      <w:lvlText w:val=""/>
      <w:lvlJc w:val="left"/>
      <w:pPr>
        <w:tabs>
          <w:tab w:val="num" w:pos="3600"/>
        </w:tabs>
        <w:ind w:left="3600" w:hanging="360"/>
      </w:pPr>
      <w:rPr>
        <w:rFonts w:ascii="Symbol" w:hAnsi="Symbol" w:hint="default"/>
        <w:sz w:val="20"/>
      </w:rPr>
    </w:lvl>
    <w:lvl w:ilvl="5" w:tplc="2EF4A960" w:tentative="1">
      <w:start w:val="1"/>
      <w:numFmt w:val="bullet"/>
      <w:lvlText w:val=""/>
      <w:lvlJc w:val="left"/>
      <w:pPr>
        <w:tabs>
          <w:tab w:val="num" w:pos="4320"/>
        </w:tabs>
        <w:ind w:left="4320" w:hanging="360"/>
      </w:pPr>
      <w:rPr>
        <w:rFonts w:ascii="Symbol" w:hAnsi="Symbol" w:hint="default"/>
        <w:sz w:val="20"/>
      </w:rPr>
    </w:lvl>
    <w:lvl w:ilvl="6" w:tplc="4FBC4836" w:tentative="1">
      <w:start w:val="1"/>
      <w:numFmt w:val="bullet"/>
      <w:lvlText w:val=""/>
      <w:lvlJc w:val="left"/>
      <w:pPr>
        <w:tabs>
          <w:tab w:val="num" w:pos="5040"/>
        </w:tabs>
        <w:ind w:left="5040" w:hanging="360"/>
      </w:pPr>
      <w:rPr>
        <w:rFonts w:ascii="Symbol" w:hAnsi="Symbol" w:hint="default"/>
        <w:sz w:val="20"/>
      </w:rPr>
    </w:lvl>
    <w:lvl w:ilvl="7" w:tplc="C68EC580" w:tentative="1">
      <w:start w:val="1"/>
      <w:numFmt w:val="bullet"/>
      <w:lvlText w:val=""/>
      <w:lvlJc w:val="left"/>
      <w:pPr>
        <w:tabs>
          <w:tab w:val="num" w:pos="5760"/>
        </w:tabs>
        <w:ind w:left="5760" w:hanging="360"/>
      </w:pPr>
      <w:rPr>
        <w:rFonts w:ascii="Symbol" w:hAnsi="Symbol" w:hint="default"/>
        <w:sz w:val="20"/>
      </w:rPr>
    </w:lvl>
    <w:lvl w:ilvl="8" w:tplc="6FE05962"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743363"/>
    <w:multiLevelType w:val="hybridMultilevel"/>
    <w:tmpl w:val="5436329A"/>
    <w:lvl w:ilvl="0" w:tplc="3C260A76">
      <w:start w:val="1"/>
      <w:numFmt w:val="bullet"/>
      <w:lvlText w:val=""/>
      <w:lvlJc w:val="left"/>
      <w:pPr>
        <w:tabs>
          <w:tab w:val="num" w:pos="720"/>
        </w:tabs>
        <w:ind w:left="720" w:hanging="360"/>
      </w:pPr>
      <w:rPr>
        <w:rFonts w:ascii="Symbol" w:hAnsi="Symbol" w:hint="default"/>
        <w:sz w:val="20"/>
      </w:rPr>
    </w:lvl>
    <w:lvl w:ilvl="1" w:tplc="B6C2BBC8" w:tentative="1">
      <w:start w:val="1"/>
      <w:numFmt w:val="bullet"/>
      <w:lvlText w:val=""/>
      <w:lvlJc w:val="left"/>
      <w:pPr>
        <w:tabs>
          <w:tab w:val="num" w:pos="1440"/>
        </w:tabs>
        <w:ind w:left="1440" w:hanging="360"/>
      </w:pPr>
      <w:rPr>
        <w:rFonts w:ascii="Symbol" w:hAnsi="Symbol" w:hint="default"/>
        <w:sz w:val="20"/>
      </w:rPr>
    </w:lvl>
    <w:lvl w:ilvl="2" w:tplc="59CEC49E" w:tentative="1">
      <w:start w:val="1"/>
      <w:numFmt w:val="bullet"/>
      <w:lvlText w:val=""/>
      <w:lvlJc w:val="left"/>
      <w:pPr>
        <w:tabs>
          <w:tab w:val="num" w:pos="2160"/>
        </w:tabs>
        <w:ind w:left="2160" w:hanging="360"/>
      </w:pPr>
      <w:rPr>
        <w:rFonts w:ascii="Symbol" w:hAnsi="Symbol" w:hint="default"/>
        <w:sz w:val="20"/>
      </w:rPr>
    </w:lvl>
    <w:lvl w:ilvl="3" w:tplc="7CFC584A" w:tentative="1">
      <w:start w:val="1"/>
      <w:numFmt w:val="bullet"/>
      <w:lvlText w:val=""/>
      <w:lvlJc w:val="left"/>
      <w:pPr>
        <w:tabs>
          <w:tab w:val="num" w:pos="2880"/>
        </w:tabs>
        <w:ind w:left="2880" w:hanging="360"/>
      </w:pPr>
      <w:rPr>
        <w:rFonts w:ascii="Symbol" w:hAnsi="Symbol" w:hint="default"/>
        <w:sz w:val="20"/>
      </w:rPr>
    </w:lvl>
    <w:lvl w:ilvl="4" w:tplc="71100280" w:tentative="1">
      <w:start w:val="1"/>
      <w:numFmt w:val="bullet"/>
      <w:lvlText w:val=""/>
      <w:lvlJc w:val="left"/>
      <w:pPr>
        <w:tabs>
          <w:tab w:val="num" w:pos="3600"/>
        </w:tabs>
        <w:ind w:left="3600" w:hanging="360"/>
      </w:pPr>
      <w:rPr>
        <w:rFonts w:ascii="Symbol" w:hAnsi="Symbol" w:hint="default"/>
        <w:sz w:val="20"/>
      </w:rPr>
    </w:lvl>
    <w:lvl w:ilvl="5" w:tplc="5A96BAD2" w:tentative="1">
      <w:start w:val="1"/>
      <w:numFmt w:val="bullet"/>
      <w:lvlText w:val=""/>
      <w:lvlJc w:val="left"/>
      <w:pPr>
        <w:tabs>
          <w:tab w:val="num" w:pos="4320"/>
        </w:tabs>
        <w:ind w:left="4320" w:hanging="360"/>
      </w:pPr>
      <w:rPr>
        <w:rFonts w:ascii="Symbol" w:hAnsi="Symbol" w:hint="default"/>
        <w:sz w:val="20"/>
      </w:rPr>
    </w:lvl>
    <w:lvl w:ilvl="6" w:tplc="AE8E0B1A" w:tentative="1">
      <w:start w:val="1"/>
      <w:numFmt w:val="bullet"/>
      <w:lvlText w:val=""/>
      <w:lvlJc w:val="left"/>
      <w:pPr>
        <w:tabs>
          <w:tab w:val="num" w:pos="5040"/>
        </w:tabs>
        <w:ind w:left="5040" w:hanging="360"/>
      </w:pPr>
      <w:rPr>
        <w:rFonts w:ascii="Symbol" w:hAnsi="Symbol" w:hint="default"/>
        <w:sz w:val="20"/>
      </w:rPr>
    </w:lvl>
    <w:lvl w:ilvl="7" w:tplc="3D008962" w:tentative="1">
      <w:start w:val="1"/>
      <w:numFmt w:val="bullet"/>
      <w:lvlText w:val=""/>
      <w:lvlJc w:val="left"/>
      <w:pPr>
        <w:tabs>
          <w:tab w:val="num" w:pos="5760"/>
        </w:tabs>
        <w:ind w:left="5760" w:hanging="360"/>
      </w:pPr>
      <w:rPr>
        <w:rFonts w:ascii="Symbol" w:hAnsi="Symbol" w:hint="default"/>
        <w:sz w:val="20"/>
      </w:rPr>
    </w:lvl>
    <w:lvl w:ilvl="8" w:tplc="F920E120"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F66C2A"/>
    <w:multiLevelType w:val="hybridMultilevel"/>
    <w:tmpl w:val="B2727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029629">
    <w:abstractNumId w:val="9"/>
  </w:num>
  <w:num w:numId="2" w16cid:durableId="1262494039">
    <w:abstractNumId w:val="2"/>
  </w:num>
  <w:num w:numId="3" w16cid:durableId="1276138917">
    <w:abstractNumId w:val="7"/>
  </w:num>
  <w:num w:numId="4" w16cid:durableId="786778198">
    <w:abstractNumId w:val="11"/>
  </w:num>
  <w:num w:numId="5" w16cid:durableId="1936548892">
    <w:abstractNumId w:val="12"/>
  </w:num>
  <w:num w:numId="6" w16cid:durableId="1606117005">
    <w:abstractNumId w:val="14"/>
  </w:num>
  <w:num w:numId="7" w16cid:durableId="273943921">
    <w:abstractNumId w:val="8"/>
  </w:num>
  <w:num w:numId="8" w16cid:durableId="1564608022">
    <w:abstractNumId w:val="4"/>
  </w:num>
  <w:num w:numId="9" w16cid:durableId="139923930">
    <w:abstractNumId w:val="0"/>
  </w:num>
  <w:num w:numId="10" w16cid:durableId="299725016">
    <w:abstractNumId w:val="1"/>
  </w:num>
  <w:num w:numId="11" w16cid:durableId="1453137599">
    <w:abstractNumId w:val="17"/>
  </w:num>
  <w:num w:numId="12" w16cid:durableId="574555395">
    <w:abstractNumId w:val="3"/>
  </w:num>
  <w:num w:numId="13" w16cid:durableId="1553810134">
    <w:abstractNumId w:val="15"/>
  </w:num>
  <w:num w:numId="14" w16cid:durableId="1974171524">
    <w:abstractNumId w:val="5"/>
  </w:num>
  <w:num w:numId="15" w16cid:durableId="321471988">
    <w:abstractNumId w:val="16"/>
  </w:num>
  <w:num w:numId="16" w16cid:durableId="2069331501">
    <w:abstractNumId w:val="10"/>
  </w:num>
  <w:num w:numId="17" w16cid:durableId="795949115">
    <w:abstractNumId w:val="6"/>
  </w:num>
  <w:num w:numId="18" w16cid:durableId="1250889489">
    <w:abstractNumId w:val="13"/>
  </w:num>
  <w:num w:numId="19" w16cid:durableId="6468575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CF"/>
    <w:rsid w:val="00182AD3"/>
    <w:rsid w:val="00206158"/>
    <w:rsid w:val="00400B06"/>
    <w:rsid w:val="004CCAE7"/>
    <w:rsid w:val="006A56BA"/>
    <w:rsid w:val="006B5B03"/>
    <w:rsid w:val="00884ACC"/>
    <w:rsid w:val="008E0ED3"/>
    <w:rsid w:val="009911DC"/>
    <w:rsid w:val="009E23A2"/>
    <w:rsid w:val="00A871CF"/>
    <w:rsid w:val="00AC2BB7"/>
    <w:rsid w:val="00BE1FDA"/>
    <w:rsid w:val="00C10054"/>
    <w:rsid w:val="00C55E98"/>
    <w:rsid w:val="00D464A0"/>
    <w:rsid w:val="00E1006C"/>
    <w:rsid w:val="00E34BC4"/>
    <w:rsid w:val="00E72274"/>
    <w:rsid w:val="00EA1EDD"/>
    <w:rsid w:val="00ED6E96"/>
    <w:rsid w:val="00F71C0D"/>
    <w:rsid w:val="00F9716F"/>
    <w:rsid w:val="066C5CB6"/>
    <w:rsid w:val="08212BBC"/>
    <w:rsid w:val="0C4BB78A"/>
    <w:rsid w:val="0CF6A5E4"/>
    <w:rsid w:val="13702E74"/>
    <w:rsid w:val="15BC52F2"/>
    <w:rsid w:val="195FAAF7"/>
    <w:rsid w:val="21B1B545"/>
    <w:rsid w:val="2215DEF5"/>
    <w:rsid w:val="28DBF3AD"/>
    <w:rsid w:val="28EC3339"/>
    <w:rsid w:val="28FE5261"/>
    <w:rsid w:val="2F044E7D"/>
    <w:rsid w:val="2F5AF5D9"/>
    <w:rsid w:val="30A90264"/>
    <w:rsid w:val="39045CA6"/>
    <w:rsid w:val="3DBD76E0"/>
    <w:rsid w:val="412A791E"/>
    <w:rsid w:val="4443E6E3"/>
    <w:rsid w:val="445C69EA"/>
    <w:rsid w:val="44636B50"/>
    <w:rsid w:val="4923E762"/>
    <w:rsid w:val="49464E3F"/>
    <w:rsid w:val="4E82ABC1"/>
    <w:rsid w:val="50E88EA5"/>
    <w:rsid w:val="54407BD9"/>
    <w:rsid w:val="59C580E8"/>
    <w:rsid w:val="5DFB83CF"/>
    <w:rsid w:val="60C09477"/>
    <w:rsid w:val="6E49585F"/>
    <w:rsid w:val="7730DC5C"/>
    <w:rsid w:val="794CD1F0"/>
    <w:rsid w:val="7B8BABF7"/>
    <w:rsid w:val="7C3348CE"/>
    <w:rsid w:val="7D13E04E"/>
    <w:rsid w:val="7F87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5BE1"/>
  <w15:chartTrackingRefBased/>
  <w15:docId w15:val="{44892607-A46A-BF4F-A402-3E3C37BE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CF"/>
    <w:pPr>
      <w:widowControl w:val="0"/>
      <w:autoSpaceDE w:val="0"/>
      <w:autoSpaceDN w:val="0"/>
      <w:spacing w:after="0" w:line="240" w:lineRule="auto"/>
    </w:pPr>
    <w:rPr>
      <w:rFonts w:ascii="Gill Sans MT" w:eastAsia="Gill Sans MT" w:hAnsi="Gill Sans MT" w:cs="Gill Sans MT"/>
      <w:kern w:val="0"/>
      <w:sz w:val="22"/>
      <w:szCs w:val="22"/>
      <w14:ligatures w14:val="none"/>
    </w:rPr>
  </w:style>
  <w:style w:type="paragraph" w:styleId="Heading1">
    <w:name w:val="heading 1"/>
    <w:basedOn w:val="Normal"/>
    <w:next w:val="Normal"/>
    <w:link w:val="Heading1Char"/>
    <w:uiPriority w:val="9"/>
    <w:qFormat/>
    <w:rsid w:val="00A87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1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1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1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1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1CF"/>
    <w:rPr>
      <w:rFonts w:eastAsiaTheme="majorEastAsia" w:cstheme="majorBidi"/>
      <w:color w:val="272727" w:themeColor="text1" w:themeTint="D8"/>
    </w:rPr>
  </w:style>
  <w:style w:type="paragraph" w:styleId="Title">
    <w:name w:val="Title"/>
    <w:basedOn w:val="Normal"/>
    <w:next w:val="Normal"/>
    <w:link w:val="TitleChar"/>
    <w:uiPriority w:val="10"/>
    <w:qFormat/>
    <w:rsid w:val="00A871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1CF"/>
    <w:pPr>
      <w:spacing w:before="160"/>
      <w:jc w:val="center"/>
    </w:pPr>
    <w:rPr>
      <w:i/>
      <w:iCs/>
      <w:color w:val="404040" w:themeColor="text1" w:themeTint="BF"/>
    </w:rPr>
  </w:style>
  <w:style w:type="character" w:customStyle="1" w:styleId="QuoteChar">
    <w:name w:val="Quote Char"/>
    <w:basedOn w:val="DefaultParagraphFont"/>
    <w:link w:val="Quote"/>
    <w:uiPriority w:val="29"/>
    <w:rsid w:val="00A871CF"/>
    <w:rPr>
      <w:i/>
      <w:iCs/>
      <w:color w:val="404040" w:themeColor="text1" w:themeTint="BF"/>
    </w:rPr>
  </w:style>
  <w:style w:type="paragraph" w:styleId="ListParagraph">
    <w:name w:val="List Paragraph"/>
    <w:basedOn w:val="Normal"/>
    <w:uiPriority w:val="34"/>
    <w:qFormat/>
    <w:rsid w:val="00A871CF"/>
    <w:pPr>
      <w:ind w:left="720"/>
      <w:contextualSpacing/>
    </w:pPr>
  </w:style>
  <w:style w:type="character" w:styleId="IntenseEmphasis">
    <w:name w:val="Intense Emphasis"/>
    <w:basedOn w:val="DefaultParagraphFont"/>
    <w:uiPriority w:val="21"/>
    <w:qFormat/>
    <w:rsid w:val="00A871CF"/>
    <w:rPr>
      <w:i/>
      <w:iCs/>
      <w:color w:val="0F4761" w:themeColor="accent1" w:themeShade="BF"/>
    </w:rPr>
  </w:style>
  <w:style w:type="paragraph" w:styleId="IntenseQuote">
    <w:name w:val="Intense Quote"/>
    <w:basedOn w:val="Normal"/>
    <w:next w:val="Normal"/>
    <w:link w:val="IntenseQuoteChar"/>
    <w:uiPriority w:val="30"/>
    <w:qFormat/>
    <w:rsid w:val="00A87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1CF"/>
    <w:rPr>
      <w:i/>
      <w:iCs/>
      <w:color w:val="0F4761" w:themeColor="accent1" w:themeShade="BF"/>
    </w:rPr>
  </w:style>
  <w:style w:type="character" w:styleId="IntenseReference">
    <w:name w:val="Intense Reference"/>
    <w:basedOn w:val="DefaultParagraphFont"/>
    <w:uiPriority w:val="32"/>
    <w:qFormat/>
    <w:rsid w:val="00A871CF"/>
    <w:rPr>
      <w:b/>
      <w:bCs/>
      <w:smallCaps/>
      <w:color w:val="0F4761" w:themeColor="accent1" w:themeShade="BF"/>
      <w:spacing w:val="5"/>
    </w:rPr>
  </w:style>
  <w:style w:type="paragraph" w:styleId="BodyText">
    <w:name w:val="Body Text"/>
    <w:basedOn w:val="Normal"/>
    <w:link w:val="BodyTextChar"/>
    <w:uiPriority w:val="1"/>
    <w:qFormat/>
    <w:rsid w:val="00A871CF"/>
    <w:pPr>
      <w:ind w:left="152"/>
    </w:pPr>
    <w:rPr>
      <w:sz w:val="20"/>
      <w:szCs w:val="20"/>
    </w:rPr>
  </w:style>
  <w:style w:type="character" w:customStyle="1" w:styleId="BodyTextChar">
    <w:name w:val="Body Text Char"/>
    <w:basedOn w:val="DefaultParagraphFont"/>
    <w:link w:val="BodyText"/>
    <w:uiPriority w:val="1"/>
    <w:rsid w:val="00A871CF"/>
    <w:rPr>
      <w:rFonts w:ascii="Gill Sans MT" w:eastAsia="Gill Sans MT" w:hAnsi="Gill Sans MT" w:cs="Gill Sans MT"/>
      <w:kern w:val="0"/>
      <w:sz w:val="20"/>
      <w:szCs w:val="20"/>
      <w14:ligatures w14:val="none"/>
    </w:rPr>
  </w:style>
  <w:style w:type="character" w:customStyle="1" w:styleId="normaltextrun">
    <w:name w:val="normaltextrun"/>
    <w:basedOn w:val="DefaultParagraphFont"/>
    <w:rsid w:val="00A871CF"/>
  </w:style>
  <w:style w:type="character" w:customStyle="1" w:styleId="eop">
    <w:name w:val="eop"/>
    <w:basedOn w:val="DefaultParagraphFont"/>
    <w:rsid w:val="00A871CF"/>
  </w:style>
  <w:style w:type="paragraph" w:customStyle="1" w:styleId="paragraph">
    <w:name w:val="paragraph"/>
    <w:basedOn w:val="Normal"/>
    <w:rsid w:val="00A871C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71CF"/>
    <w:pPr>
      <w:tabs>
        <w:tab w:val="center" w:pos="4680"/>
        <w:tab w:val="right" w:pos="9360"/>
      </w:tabs>
    </w:pPr>
  </w:style>
  <w:style w:type="character" w:customStyle="1" w:styleId="HeaderChar">
    <w:name w:val="Header Char"/>
    <w:basedOn w:val="DefaultParagraphFont"/>
    <w:link w:val="Header"/>
    <w:uiPriority w:val="99"/>
    <w:rsid w:val="00A871CF"/>
    <w:rPr>
      <w:rFonts w:ascii="Gill Sans MT" w:eastAsia="Gill Sans MT" w:hAnsi="Gill Sans MT" w:cs="Gill Sans MT"/>
      <w:kern w:val="0"/>
      <w:sz w:val="22"/>
      <w:szCs w:val="22"/>
      <w14:ligatures w14:val="none"/>
    </w:rPr>
  </w:style>
  <w:style w:type="paragraph" w:styleId="Footer">
    <w:name w:val="footer"/>
    <w:basedOn w:val="Normal"/>
    <w:link w:val="FooterChar"/>
    <w:uiPriority w:val="99"/>
    <w:unhideWhenUsed/>
    <w:rsid w:val="00A871CF"/>
    <w:pPr>
      <w:tabs>
        <w:tab w:val="center" w:pos="4680"/>
        <w:tab w:val="right" w:pos="9360"/>
      </w:tabs>
    </w:pPr>
  </w:style>
  <w:style w:type="character" w:customStyle="1" w:styleId="FooterChar">
    <w:name w:val="Footer Char"/>
    <w:basedOn w:val="DefaultParagraphFont"/>
    <w:link w:val="Footer"/>
    <w:uiPriority w:val="99"/>
    <w:rsid w:val="00A871CF"/>
    <w:rPr>
      <w:rFonts w:ascii="Gill Sans MT" w:eastAsia="Gill Sans MT" w:hAnsi="Gill Sans MT" w:cs="Gill Sans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527B1BBBFD4F47BABAD5860B6109D1" ma:contentTypeVersion="16" ma:contentTypeDescription="Create a new document." ma:contentTypeScope="" ma:versionID="7439adf20528160d4d192798d86f0847">
  <xsd:schema xmlns:xsd="http://www.w3.org/2001/XMLSchema" xmlns:xs="http://www.w3.org/2001/XMLSchema" xmlns:p="http://schemas.microsoft.com/office/2006/metadata/properties" xmlns:ns2="57bf0bee-96fa-43b9-86eb-20c2a86ac4ca" xmlns:ns3="e4eeed0f-4ad6-4f1d-9bf7-aa55400609b0" targetNamespace="http://schemas.microsoft.com/office/2006/metadata/properties" ma:root="true" ma:fieldsID="0f71936cbb9198d1dc0d1c98a3a06dfb" ns2:_="" ns3:_="">
    <xsd:import namespace="57bf0bee-96fa-43b9-86eb-20c2a86ac4ca"/>
    <xsd:import namespace="e4eeed0f-4ad6-4f1d-9bf7-aa55400609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f0bee-96fa-43b9-86eb-20c2a86ac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72d3f8a-d8d2-477d-8e58-df0d9f11068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eed0f-4ad6-4f1d-9bf7-aa55400609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4a41cb-5d6d-414f-af30-8bf7e06196e3}" ma:internalName="TaxCatchAll" ma:showField="CatchAllData" ma:web="e4eeed0f-4ad6-4f1d-9bf7-aa5540060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eeed0f-4ad6-4f1d-9bf7-aa55400609b0" xsi:nil="true"/>
    <lcf76f155ced4ddcb4097134ff3c332f xmlns="57bf0bee-96fa-43b9-86eb-20c2a86ac4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17CD4F-0C92-C745-8BB2-A9F054343AB8}">
  <ds:schemaRefs>
    <ds:schemaRef ds:uri="http://schemas.openxmlformats.org/officeDocument/2006/bibliography"/>
  </ds:schemaRefs>
</ds:datastoreItem>
</file>

<file path=customXml/itemProps2.xml><?xml version="1.0" encoding="utf-8"?>
<ds:datastoreItem xmlns:ds="http://schemas.openxmlformats.org/officeDocument/2006/customXml" ds:itemID="{5E0BB7A1-0EC5-463A-82E9-48705E87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f0bee-96fa-43b9-86eb-20c2a86ac4ca"/>
    <ds:schemaRef ds:uri="e4eeed0f-4ad6-4f1d-9bf7-aa5540060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D7893-BD5E-4B00-91B7-A9AF71871083}">
  <ds:schemaRefs>
    <ds:schemaRef ds:uri="http://schemas.microsoft.com/sharepoint/v3/contenttype/forms"/>
  </ds:schemaRefs>
</ds:datastoreItem>
</file>

<file path=customXml/itemProps4.xml><?xml version="1.0" encoding="utf-8"?>
<ds:datastoreItem xmlns:ds="http://schemas.openxmlformats.org/officeDocument/2006/customXml" ds:itemID="{06678EF2-E0A9-40A9-A58D-1CE2026D8DD5}">
  <ds:schemaRefs>
    <ds:schemaRef ds:uri="http://schemas.microsoft.com/office/2006/metadata/properties"/>
    <ds:schemaRef ds:uri="http://schemas.microsoft.com/office/infopath/2007/PartnerControls"/>
    <ds:schemaRef ds:uri="e4eeed0f-4ad6-4f1d-9bf7-aa55400609b0"/>
    <ds:schemaRef ds:uri="57bf0bee-96fa-43b9-86eb-20c2a86ac4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Turner</dc:creator>
  <cp:keywords/>
  <dc:description/>
  <cp:lastModifiedBy>Val Turner</cp:lastModifiedBy>
  <cp:revision>2</cp:revision>
  <dcterms:created xsi:type="dcterms:W3CDTF">2026-06-17T21:30:00Z</dcterms:created>
  <dcterms:modified xsi:type="dcterms:W3CDTF">2026-06-17T21:30:00Z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0x010100CF527B1BBBFD4F47BABAD5860B6109D1</vt:lpwstr>
  </property>
  <property fmtid="{D5CDD505-2E9C-101B-9397-08002B2CF9AE}" pid="3" name="MediaServiceImageTags">
    <vt:lpwstr/>
  </property>
</Properties>
</file>